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AD0C54" w:rsidRPr="00994AE8" w:rsidRDefault="00AD0C54" w:rsidP="00AD0C54">
      <w:pPr>
        <w:jc w:val="center"/>
        <w:rPr>
          <w:rFonts w:cs="Arial"/>
          <w:b/>
          <w:sz w:val="28"/>
          <w:lang w:val="en-GB"/>
        </w:rPr>
      </w:pPr>
    </w:p>
    <w:p w:rsidR="001A1C9C" w:rsidRPr="00994AE8" w:rsidRDefault="001A1C9C" w:rsidP="001A1C9C">
      <w:pPr>
        <w:jc w:val="center"/>
        <w:rPr>
          <w:rFonts w:cs="Arial"/>
          <w:b/>
          <w:sz w:val="28"/>
          <w:lang w:val="en-GB"/>
        </w:rPr>
      </w:pPr>
      <w:r w:rsidRPr="00994AE8">
        <w:rPr>
          <w:rFonts w:cs="Arial"/>
          <w:b/>
          <w:sz w:val="28"/>
          <w:lang w:val="en-GB"/>
        </w:rPr>
        <w:t>DUTCH ACCREDITATION COUNCIL</w:t>
      </w:r>
    </w:p>
    <w:p w:rsidR="001A1C9C" w:rsidRPr="00994AE8" w:rsidRDefault="001A1C9C" w:rsidP="001A1C9C">
      <w:pPr>
        <w:jc w:val="center"/>
        <w:rPr>
          <w:rFonts w:cs="Arial"/>
          <w:b/>
          <w:sz w:val="28"/>
          <w:lang w:val="en-GB"/>
        </w:rPr>
      </w:pPr>
    </w:p>
    <w:p w:rsidR="001A1C9C" w:rsidRPr="00994AE8" w:rsidRDefault="001A1C9C" w:rsidP="001A1C9C">
      <w:pPr>
        <w:jc w:val="center"/>
        <w:rPr>
          <w:rFonts w:cs="Arial"/>
          <w:b/>
          <w:sz w:val="28"/>
          <w:lang w:val="en-GB"/>
        </w:rPr>
      </w:pPr>
    </w:p>
    <w:p w:rsidR="001A1C9C" w:rsidRPr="00994AE8" w:rsidRDefault="001A1C9C" w:rsidP="001A1C9C">
      <w:pPr>
        <w:jc w:val="center"/>
        <w:rPr>
          <w:rFonts w:cs="Arial"/>
          <w:b/>
          <w:sz w:val="28"/>
          <w:lang w:val="en-GB"/>
        </w:rPr>
      </w:pPr>
    </w:p>
    <w:p w:rsidR="001A1C9C" w:rsidRDefault="001A1C9C" w:rsidP="001A1C9C">
      <w:pPr>
        <w:jc w:val="center"/>
        <w:outlineLvl w:val="0"/>
        <w:rPr>
          <w:rFonts w:cs="Arial"/>
          <w:b/>
          <w:sz w:val="28"/>
          <w:lang w:val="en-GB"/>
        </w:rPr>
      </w:pPr>
      <w:r w:rsidRPr="00994AE8">
        <w:rPr>
          <w:rFonts w:cs="Arial"/>
          <w:b/>
          <w:sz w:val="28"/>
          <w:lang w:val="en-GB"/>
        </w:rPr>
        <w:t>APPLICATION FOR EXTENSION</w:t>
      </w:r>
      <w:r w:rsidR="00CB201B">
        <w:rPr>
          <w:rFonts w:cs="Arial"/>
          <w:b/>
          <w:sz w:val="28"/>
          <w:lang w:val="en-GB"/>
        </w:rPr>
        <w:t xml:space="preserve"> AND/OR ADJUSTMENTS SCOPE</w:t>
      </w:r>
      <w:r w:rsidRPr="00994AE8">
        <w:rPr>
          <w:rFonts w:cs="Arial"/>
          <w:b/>
          <w:sz w:val="28"/>
          <w:lang w:val="en-GB"/>
        </w:rPr>
        <w:t xml:space="preserve"> OF ACCREDITATION</w:t>
      </w:r>
    </w:p>
    <w:p w:rsidR="00D347C2" w:rsidRPr="00994AE8" w:rsidRDefault="00D347C2" w:rsidP="001A1C9C">
      <w:pPr>
        <w:jc w:val="center"/>
        <w:outlineLvl w:val="0"/>
        <w:rPr>
          <w:rFonts w:cs="Arial"/>
          <w:b/>
          <w:sz w:val="28"/>
          <w:lang w:val="en-GB"/>
        </w:rPr>
      </w:pPr>
    </w:p>
    <w:p w:rsidR="00AD0C54" w:rsidRPr="00994AE8" w:rsidRDefault="00D347C2" w:rsidP="00AD0C54">
      <w:pPr>
        <w:jc w:val="center"/>
        <w:outlineLvl w:val="0"/>
        <w:rPr>
          <w:rFonts w:cs="Arial"/>
          <w:b/>
          <w:color w:val="FF0000"/>
          <w:sz w:val="28"/>
          <w:lang w:val="en-GB"/>
        </w:rPr>
        <w:sectPr w:rsidR="00AD0C54" w:rsidRPr="00994AE8" w:rsidSect="00AD0C5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sectPr>
      </w:pPr>
      <w:r w:rsidRPr="00D347C2">
        <w:rPr>
          <w:rFonts w:cs="Arial"/>
          <w:b/>
          <w:sz w:val="28"/>
        </w:rPr>
        <w:t>RvA-</w:t>
      </w:r>
      <w:r w:rsidRPr="00D347C2">
        <w:rPr>
          <w:rFonts w:cs="Arial"/>
          <w:b/>
          <w:sz w:val="28"/>
        </w:rPr>
        <w:fldChar w:fldCharType="begin"/>
      </w:r>
      <w:r w:rsidRPr="00D347C2">
        <w:rPr>
          <w:rFonts w:cs="Arial"/>
          <w:b/>
          <w:sz w:val="28"/>
        </w:rPr>
        <w:instrText xml:space="preserve"> REF  bmCode \@ MERGEFIELD \* MERGEFORMAT </w:instrText>
      </w:r>
      <w:r w:rsidRPr="00D347C2">
        <w:rPr>
          <w:rFonts w:cs="Arial"/>
          <w:b/>
          <w:sz w:val="28"/>
        </w:rPr>
        <w:fldChar w:fldCharType="separate"/>
      </w:r>
      <w:r w:rsidR="007D2F7E" w:rsidRPr="007D2F7E">
        <w:rPr>
          <w:rFonts w:cs="Arial"/>
          <w:b/>
          <w:sz w:val="28"/>
        </w:rPr>
        <w:t>F105-UK</w:t>
      </w:r>
      <w:r w:rsidRPr="00D347C2">
        <w:rPr>
          <w:rFonts w:cs="Arial"/>
          <w:b/>
          <w:sz w:val="28"/>
        </w:rPr>
        <w:fldChar w:fldCharType="end"/>
      </w:r>
      <w:r w:rsidR="00AD0C54" w:rsidRPr="00994AE8">
        <w:rPr>
          <w:b/>
          <w:sz w:val="28"/>
          <w:lang w:val="en-GB"/>
        </w:rPr>
        <w:br/>
      </w:r>
    </w:p>
    <w:tbl>
      <w:tblPr>
        <w:tblW w:w="0" w:type="auto"/>
        <w:tblBorders>
          <w:top w:val="single" w:sz="12" w:space="0" w:color="808080"/>
          <w:left w:val="single" w:sz="6" w:space="0" w:color="808080"/>
          <w:bottom w:val="single" w:sz="12" w:space="0" w:color="808080"/>
          <w:right w:val="single" w:sz="6" w:space="0" w:color="808080"/>
          <w:insideH w:val="nil"/>
          <w:insideV w:val="nil"/>
        </w:tblBorders>
        <w:tblCellMar>
          <w:left w:w="70" w:type="dxa"/>
          <w:right w:w="70" w:type="dxa"/>
        </w:tblCellMar>
        <w:tblLook w:val="0080" w:firstRow="0" w:lastRow="0" w:firstColumn="1" w:lastColumn="0" w:noHBand="0" w:noVBand="0"/>
      </w:tblPr>
      <w:tblGrid>
        <w:gridCol w:w="2770"/>
        <w:gridCol w:w="6442"/>
      </w:tblGrid>
      <w:tr w:rsidR="00994AE8" w:rsidRPr="00CB201B" w:rsidTr="00AC0CF2">
        <w:trPr>
          <w:trHeight w:val="694"/>
        </w:trPr>
        <w:tc>
          <w:tcPr>
            <w:tcW w:w="9212" w:type="dxa"/>
            <w:gridSpan w:val="2"/>
            <w:tcBorders>
              <w:top w:val="single" w:sz="6" w:space="0" w:color="808080"/>
              <w:left w:val="nil"/>
              <w:right w:val="nil"/>
            </w:tcBorders>
            <w:shd w:val="pct15" w:color="000000" w:fill="FFFFFF"/>
            <w:vAlign w:val="center"/>
          </w:tcPr>
          <w:p w:rsidR="00AD0C54" w:rsidRPr="00994AE8" w:rsidRDefault="00AC0CF2" w:rsidP="00AC0CF2">
            <w:pPr>
              <w:keepNext/>
              <w:rPr>
                <w:lang w:val="en-GB"/>
              </w:rPr>
            </w:pPr>
            <w:r w:rsidRPr="00994AE8">
              <w:rPr>
                <w:lang w:val="en-GB"/>
              </w:rPr>
              <w:lastRenderedPageBreak/>
              <w:t xml:space="preserve">In order to be able to </w:t>
            </w:r>
            <w:r w:rsidR="00694387" w:rsidRPr="00994AE8">
              <w:rPr>
                <w:lang w:val="en-GB"/>
              </w:rPr>
              <w:t xml:space="preserve">assess </w:t>
            </w:r>
            <w:r w:rsidRPr="00994AE8">
              <w:rPr>
                <w:lang w:val="en-GB"/>
              </w:rPr>
              <w:t>your</w:t>
            </w:r>
            <w:r w:rsidR="00694387" w:rsidRPr="00994AE8">
              <w:rPr>
                <w:lang w:val="en-GB"/>
              </w:rPr>
              <w:t xml:space="preserve"> application</w:t>
            </w:r>
            <w:r w:rsidRPr="00994AE8">
              <w:rPr>
                <w:lang w:val="en-GB"/>
              </w:rPr>
              <w:t>,</w:t>
            </w:r>
            <w:r w:rsidR="00694387" w:rsidRPr="00994AE8">
              <w:rPr>
                <w:lang w:val="en-GB"/>
              </w:rPr>
              <w:t xml:space="preserve"> the RvA asks you to answer the following questions or provide the </w:t>
            </w:r>
            <w:r w:rsidRPr="00994AE8">
              <w:rPr>
                <w:lang w:val="en-GB"/>
              </w:rPr>
              <w:t>requested</w:t>
            </w:r>
            <w:r w:rsidR="00694387" w:rsidRPr="00994AE8">
              <w:rPr>
                <w:lang w:val="en-GB"/>
              </w:rPr>
              <w:t xml:space="preserve"> information.</w:t>
            </w:r>
          </w:p>
        </w:tc>
      </w:tr>
      <w:tr w:rsidR="00AD0C54" w:rsidRPr="00994AE8" w:rsidTr="00AC0CF2">
        <w:trPr>
          <w:trHeight w:val="454"/>
        </w:trPr>
        <w:tc>
          <w:tcPr>
            <w:tcW w:w="2770" w:type="dxa"/>
            <w:tcBorders>
              <w:top w:val="single" w:sz="6" w:space="0" w:color="808080"/>
              <w:left w:val="nil"/>
              <w:right w:val="nil"/>
            </w:tcBorders>
            <w:vAlign w:val="center"/>
          </w:tcPr>
          <w:p w:rsidR="00AD0C54" w:rsidRPr="00994AE8" w:rsidRDefault="001A1C9C" w:rsidP="001A1C9C">
            <w:pPr>
              <w:tabs>
                <w:tab w:val="right" w:pos="2520"/>
              </w:tabs>
              <w:rPr>
                <w:lang w:val="en-GB"/>
              </w:rPr>
            </w:pPr>
            <w:r w:rsidRPr="00994AE8">
              <w:rPr>
                <w:lang w:val="en-GB"/>
              </w:rPr>
              <w:t xml:space="preserve">1a. Registration </w:t>
            </w:r>
            <w:r w:rsidR="00AD0C54" w:rsidRPr="00994AE8">
              <w:rPr>
                <w:lang w:val="en-GB"/>
              </w:rPr>
              <w:t>num</w:t>
            </w:r>
            <w:r w:rsidRPr="00994AE8">
              <w:rPr>
                <w:lang w:val="en-GB"/>
              </w:rPr>
              <w:t>b</w:t>
            </w:r>
            <w:r w:rsidR="00AD0C54" w:rsidRPr="00994AE8">
              <w:rPr>
                <w:lang w:val="en-GB"/>
              </w:rPr>
              <w:t>er</w:t>
            </w:r>
            <w:r w:rsidR="00AD0C54" w:rsidRPr="00994AE8">
              <w:rPr>
                <w:lang w:val="en-GB"/>
              </w:rPr>
              <w:tab/>
              <w:t>:</w:t>
            </w:r>
          </w:p>
        </w:tc>
        <w:tc>
          <w:tcPr>
            <w:tcW w:w="6442" w:type="dxa"/>
            <w:tcBorders>
              <w:top w:val="single" w:sz="6" w:space="0" w:color="808080"/>
              <w:left w:val="nil"/>
              <w:bottom w:val="single" w:sz="6" w:space="0" w:color="808080"/>
              <w:right w:val="nil"/>
            </w:tcBorders>
            <w:vAlign w:val="center"/>
          </w:tcPr>
          <w:p w:rsidR="00AD0C54" w:rsidRPr="00994AE8" w:rsidRDefault="00AD0C54">
            <w:pPr>
              <w:rPr>
                <w:lang w:val="en-GB"/>
              </w:rPr>
            </w:pPr>
          </w:p>
        </w:tc>
      </w:tr>
      <w:tr w:rsidR="00AD0C54" w:rsidRPr="00CB201B" w:rsidTr="00AC0CF2">
        <w:trPr>
          <w:trHeight w:val="454"/>
        </w:trPr>
        <w:tc>
          <w:tcPr>
            <w:tcW w:w="2770" w:type="dxa"/>
            <w:tcBorders>
              <w:left w:val="nil"/>
            </w:tcBorders>
            <w:shd w:val="clear" w:color="auto" w:fill="FFFFFF"/>
            <w:vAlign w:val="center"/>
          </w:tcPr>
          <w:p w:rsidR="00AD0C54" w:rsidRPr="00994AE8" w:rsidRDefault="001A1C9C" w:rsidP="001A1C9C">
            <w:pPr>
              <w:tabs>
                <w:tab w:val="right" w:pos="2520"/>
              </w:tabs>
              <w:rPr>
                <w:lang w:val="en-GB"/>
              </w:rPr>
            </w:pPr>
            <w:r w:rsidRPr="00994AE8">
              <w:rPr>
                <w:lang w:val="en-GB"/>
              </w:rPr>
              <w:t xml:space="preserve">1b. Name </w:t>
            </w:r>
            <w:r w:rsidR="00994AE8">
              <w:rPr>
                <w:lang w:val="en-GB"/>
              </w:rPr>
              <w:t xml:space="preserve">of the </w:t>
            </w:r>
            <w:r w:rsidRPr="00994AE8">
              <w:rPr>
                <w:lang w:val="en-GB"/>
              </w:rPr>
              <w:t>body</w:t>
            </w:r>
            <w:r w:rsidR="00AD0C54" w:rsidRPr="00994AE8">
              <w:rPr>
                <w:lang w:val="en-GB"/>
              </w:rPr>
              <w:tab/>
              <w:t>:</w:t>
            </w:r>
          </w:p>
        </w:tc>
        <w:tc>
          <w:tcPr>
            <w:tcW w:w="6442" w:type="dxa"/>
            <w:tcBorders>
              <w:top w:val="single" w:sz="6" w:space="0" w:color="808080"/>
              <w:bottom w:val="single" w:sz="6" w:space="0" w:color="808080"/>
              <w:right w:val="nil"/>
            </w:tcBorders>
            <w:shd w:val="clear" w:color="auto" w:fill="FFFFFF"/>
            <w:vAlign w:val="center"/>
          </w:tcPr>
          <w:p w:rsidR="00AD0C54" w:rsidRPr="00994AE8" w:rsidRDefault="00AD0C54">
            <w:pPr>
              <w:rPr>
                <w:lang w:val="en-GB"/>
              </w:rPr>
            </w:pPr>
          </w:p>
        </w:tc>
      </w:tr>
      <w:tr w:rsidR="00AD0C54" w:rsidRPr="00994AE8" w:rsidTr="00AC0CF2">
        <w:trPr>
          <w:trHeight w:val="454"/>
        </w:trPr>
        <w:tc>
          <w:tcPr>
            <w:tcW w:w="2770" w:type="dxa"/>
            <w:tcBorders>
              <w:left w:val="nil"/>
            </w:tcBorders>
            <w:shd w:val="clear" w:color="auto" w:fill="FFFFFF"/>
            <w:vAlign w:val="center"/>
          </w:tcPr>
          <w:p w:rsidR="00AD0C54" w:rsidRPr="00994AE8" w:rsidRDefault="00AD0C54" w:rsidP="001A1C9C">
            <w:pPr>
              <w:tabs>
                <w:tab w:val="right" w:pos="2520"/>
              </w:tabs>
              <w:rPr>
                <w:lang w:val="en-GB"/>
              </w:rPr>
            </w:pPr>
            <w:r w:rsidRPr="00994AE8">
              <w:rPr>
                <w:lang w:val="en-GB"/>
              </w:rPr>
              <w:t>1c. Accreditati</w:t>
            </w:r>
            <w:r w:rsidR="001A1C9C" w:rsidRPr="00994AE8">
              <w:rPr>
                <w:lang w:val="en-GB"/>
              </w:rPr>
              <w:t>on standard</w:t>
            </w:r>
            <w:r w:rsidRPr="00994AE8">
              <w:rPr>
                <w:lang w:val="en-GB"/>
              </w:rPr>
              <w:t>:</w:t>
            </w:r>
          </w:p>
        </w:tc>
        <w:tc>
          <w:tcPr>
            <w:tcW w:w="6442" w:type="dxa"/>
            <w:tcBorders>
              <w:top w:val="single" w:sz="6" w:space="0" w:color="808080"/>
              <w:bottom w:val="single" w:sz="6" w:space="0" w:color="808080"/>
              <w:right w:val="nil"/>
            </w:tcBorders>
            <w:shd w:val="clear" w:color="auto" w:fill="FFFFFF"/>
            <w:vAlign w:val="center"/>
          </w:tcPr>
          <w:p w:rsidR="00AD0C54" w:rsidRPr="00994AE8" w:rsidRDefault="00AD0C54">
            <w:pPr>
              <w:rPr>
                <w:lang w:val="en-GB"/>
              </w:rPr>
            </w:pPr>
          </w:p>
        </w:tc>
      </w:tr>
      <w:tr w:rsidR="00AD0C54" w:rsidRPr="00994AE8" w:rsidTr="00994AE8">
        <w:trPr>
          <w:trHeight w:val="1560"/>
        </w:trPr>
        <w:tc>
          <w:tcPr>
            <w:tcW w:w="9212" w:type="dxa"/>
            <w:gridSpan w:val="2"/>
            <w:tcBorders>
              <w:left w:val="nil"/>
              <w:right w:val="nil"/>
            </w:tcBorders>
            <w:shd w:val="clear" w:color="auto" w:fill="FFFFFF"/>
          </w:tcPr>
          <w:p w:rsidR="00AD0C54" w:rsidRPr="00994AE8" w:rsidRDefault="00AD0C54" w:rsidP="00AD0C54">
            <w:pPr>
              <w:rPr>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D0C54" w:rsidRPr="00994AE8" w:rsidTr="00994AE8">
              <w:trPr>
                <w:trHeight w:val="1325"/>
              </w:trPr>
              <w:tc>
                <w:tcPr>
                  <w:tcW w:w="9016" w:type="dxa"/>
                  <w:shd w:val="clear" w:color="auto" w:fill="auto"/>
                </w:tcPr>
                <w:p w:rsidR="00AD0C54" w:rsidRPr="00994AE8" w:rsidRDefault="004B5396" w:rsidP="00CB7987">
                  <w:pPr>
                    <w:spacing w:before="60"/>
                    <w:rPr>
                      <w:sz w:val="18"/>
                      <w:lang w:val="en-GB"/>
                    </w:rPr>
                  </w:pPr>
                  <w:r w:rsidRPr="00994AE8">
                    <w:rPr>
                      <w:sz w:val="18"/>
                      <w:lang w:val="en-GB"/>
                    </w:rPr>
                    <w:t>Explanation</w:t>
                  </w:r>
                  <w:r w:rsidR="00AD0C54" w:rsidRPr="00994AE8">
                    <w:rPr>
                      <w:sz w:val="18"/>
                      <w:lang w:val="en-GB"/>
                    </w:rPr>
                    <w:t>:</w:t>
                  </w:r>
                </w:p>
                <w:p w:rsidR="00AD0C54" w:rsidRPr="00994AE8" w:rsidRDefault="00AD0C54" w:rsidP="00AD0C54">
                  <w:pPr>
                    <w:rPr>
                      <w:sz w:val="18"/>
                      <w:lang w:val="en-GB"/>
                    </w:rPr>
                  </w:pPr>
                  <w:r w:rsidRPr="00994AE8">
                    <w:rPr>
                      <w:sz w:val="18"/>
                      <w:lang w:val="en-GB"/>
                    </w:rPr>
                    <w:t>1a.</w:t>
                  </w:r>
                  <w:r w:rsidRPr="00994AE8">
                    <w:rPr>
                      <w:sz w:val="18"/>
                      <w:lang w:val="en-GB"/>
                    </w:rPr>
                    <w:tab/>
                  </w:r>
                  <w:r w:rsidR="004B5396" w:rsidRPr="00994AE8">
                    <w:rPr>
                      <w:sz w:val="18"/>
                      <w:lang w:val="en-GB"/>
                    </w:rPr>
                    <w:t xml:space="preserve">The </w:t>
                  </w:r>
                  <w:r w:rsidRPr="00994AE8">
                    <w:rPr>
                      <w:sz w:val="18"/>
                      <w:lang w:val="en-GB"/>
                    </w:rPr>
                    <w:t>registrati</w:t>
                  </w:r>
                  <w:r w:rsidR="004B5396" w:rsidRPr="00994AE8">
                    <w:rPr>
                      <w:sz w:val="18"/>
                      <w:lang w:val="en-GB"/>
                    </w:rPr>
                    <w:t xml:space="preserve">on </w:t>
                  </w:r>
                  <w:r w:rsidRPr="00994AE8">
                    <w:rPr>
                      <w:sz w:val="18"/>
                      <w:lang w:val="en-GB"/>
                    </w:rPr>
                    <w:t>num</w:t>
                  </w:r>
                  <w:r w:rsidR="004B5396" w:rsidRPr="00994AE8">
                    <w:rPr>
                      <w:sz w:val="18"/>
                      <w:lang w:val="en-GB"/>
                    </w:rPr>
                    <w:t>b</w:t>
                  </w:r>
                  <w:r w:rsidRPr="00994AE8">
                    <w:rPr>
                      <w:sz w:val="18"/>
                      <w:lang w:val="en-GB"/>
                    </w:rPr>
                    <w:t>er</w:t>
                  </w:r>
                  <w:r w:rsidR="004B5396" w:rsidRPr="00994AE8">
                    <w:rPr>
                      <w:sz w:val="18"/>
                      <w:lang w:val="en-GB"/>
                    </w:rPr>
                    <w:t xml:space="preserve"> under which the current accreditation </w:t>
                  </w:r>
                  <w:r w:rsidR="00C75ABF" w:rsidRPr="00994AE8">
                    <w:rPr>
                      <w:sz w:val="18"/>
                      <w:lang w:val="en-GB"/>
                    </w:rPr>
                    <w:t>has been issued</w:t>
                  </w:r>
                  <w:r w:rsidRPr="00994AE8">
                    <w:rPr>
                      <w:sz w:val="18"/>
                      <w:lang w:val="en-GB"/>
                    </w:rPr>
                    <w:t>.</w:t>
                  </w:r>
                </w:p>
                <w:p w:rsidR="00AD0C54" w:rsidRPr="00994AE8" w:rsidRDefault="00AD0C54" w:rsidP="00AD0C54">
                  <w:pPr>
                    <w:rPr>
                      <w:sz w:val="18"/>
                      <w:lang w:val="en-GB"/>
                    </w:rPr>
                  </w:pPr>
                  <w:r w:rsidRPr="00994AE8">
                    <w:rPr>
                      <w:sz w:val="18"/>
                      <w:lang w:val="en-GB"/>
                    </w:rPr>
                    <w:t>1b.</w:t>
                  </w:r>
                  <w:r w:rsidRPr="00994AE8">
                    <w:rPr>
                      <w:sz w:val="18"/>
                      <w:lang w:val="en-GB"/>
                    </w:rPr>
                    <w:tab/>
                  </w:r>
                  <w:r w:rsidR="004B5396" w:rsidRPr="00994AE8">
                    <w:rPr>
                      <w:sz w:val="18"/>
                      <w:lang w:val="en-GB"/>
                    </w:rPr>
                    <w:t>The name of the body as</w:t>
                  </w:r>
                  <w:r w:rsidR="00C75ABF" w:rsidRPr="00994AE8">
                    <w:rPr>
                      <w:sz w:val="18"/>
                      <w:lang w:val="en-GB"/>
                    </w:rPr>
                    <w:t xml:space="preserve"> used</w:t>
                  </w:r>
                  <w:r w:rsidR="004B5396" w:rsidRPr="00994AE8">
                    <w:rPr>
                      <w:sz w:val="18"/>
                      <w:lang w:val="en-GB"/>
                    </w:rPr>
                    <w:t xml:space="preserve"> in the correspondenc</w:t>
                  </w:r>
                  <w:r w:rsidRPr="00994AE8">
                    <w:rPr>
                      <w:sz w:val="18"/>
                      <w:lang w:val="en-GB"/>
                    </w:rPr>
                    <w:t>e.</w:t>
                  </w:r>
                </w:p>
                <w:p w:rsidR="00AD0C54" w:rsidRPr="00994AE8" w:rsidRDefault="00AD0C54" w:rsidP="00994AE8">
                  <w:pPr>
                    <w:tabs>
                      <w:tab w:val="left" w:pos="0"/>
                    </w:tabs>
                    <w:ind w:left="720" w:hanging="720"/>
                    <w:rPr>
                      <w:lang w:val="en-GB"/>
                    </w:rPr>
                  </w:pPr>
                  <w:r w:rsidRPr="00994AE8">
                    <w:rPr>
                      <w:sz w:val="18"/>
                      <w:lang w:val="en-GB"/>
                    </w:rPr>
                    <w:t>1c.</w:t>
                  </w:r>
                  <w:r w:rsidRPr="00994AE8">
                    <w:rPr>
                      <w:sz w:val="18"/>
                      <w:lang w:val="en-GB"/>
                    </w:rPr>
                    <w:tab/>
                  </w:r>
                  <w:r w:rsidR="004B5396" w:rsidRPr="00994AE8">
                    <w:rPr>
                      <w:sz w:val="18"/>
                      <w:lang w:val="en-GB"/>
                    </w:rPr>
                    <w:t>The</w:t>
                  </w:r>
                  <w:r w:rsidRPr="00994AE8">
                    <w:rPr>
                      <w:sz w:val="18"/>
                      <w:lang w:val="en-GB"/>
                    </w:rPr>
                    <w:t xml:space="preserve"> accreditati</w:t>
                  </w:r>
                  <w:r w:rsidR="004B5396" w:rsidRPr="00994AE8">
                    <w:rPr>
                      <w:sz w:val="18"/>
                      <w:lang w:val="en-GB"/>
                    </w:rPr>
                    <w:t>on standard for the current</w:t>
                  </w:r>
                  <w:r w:rsidRPr="00994AE8">
                    <w:rPr>
                      <w:sz w:val="18"/>
                      <w:lang w:val="en-GB"/>
                    </w:rPr>
                    <w:t xml:space="preserve"> accreditati</w:t>
                  </w:r>
                  <w:r w:rsidR="004B5396" w:rsidRPr="00994AE8">
                    <w:rPr>
                      <w:sz w:val="18"/>
                      <w:lang w:val="en-GB"/>
                    </w:rPr>
                    <w:t>on</w:t>
                  </w:r>
                  <w:r w:rsidRPr="00994AE8">
                    <w:rPr>
                      <w:sz w:val="18"/>
                      <w:lang w:val="en-GB"/>
                    </w:rPr>
                    <w:t>.</w:t>
                  </w:r>
                  <w:r w:rsidR="004B5396" w:rsidRPr="00994AE8">
                    <w:rPr>
                      <w:sz w:val="18"/>
                      <w:lang w:val="en-GB"/>
                    </w:rPr>
                    <w:t xml:space="preserve"> </w:t>
                  </w:r>
                  <w:r w:rsidR="00AC0CF2" w:rsidRPr="00994AE8">
                    <w:rPr>
                      <w:sz w:val="18"/>
                      <w:lang w:val="en-GB"/>
                    </w:rPr>
                    <w:t>If</w:t>
                  </w:r>
                  <w:r w:rsidR="00C75ABF" w:rsidRPr="00994AE8">
                    <w:rPr>
                      <w:sz w:val="18"/>
                      <w:lang w:val="en-GB"/>
                    </w:rPr>
                    <w:t xml:space="preserve"> an extension with a new standard is </w:t>
                  </w:r>
                  <w:r w:rsidR="00AC0CF2" w:rsidRPr="00994AE8">
                    <w:rPr>
                      <w:sz w:val="18"/>
                      <w:lang w:val="en-GB"/>
                    </w:rPr>
                    <w:t>requested</w:t>
                  </w:r>
                  <w:r w:rsidR="00C75ABF" w:rsidRPr="00994AE8">
                    <w:rPr>
                      <w:sz w:val="18"/>
                      <w:lang w:val="en-GB"/>
                    </w:rPr>
                    <w:t>, th</w:t>
                  </w:r>
                  <w:r w:rsidR="00AC0CF2" w:rsidRPr="00994AE8">
                    <w:rPr>
                      <w:sz w:val="18"/>
                      <w:lang w:val="en-GB"/>
                    </w:rPr>
                    <w:t xml:space="preserve">is is not </w:t>
                  </w:r>
                  <w:r w:rsidR="00C75ABF" w:rsidRPr="00994AE8">
                    <w:rPr>
                      <w:sz w:val="18"/>
                      <w:lang w:val="en-GB"/>
                    </w:rPr>
                    <w:t xml:space="preserve">an extension but a new accreditation. In that case this form </w:t>
                  </w:r>
                  <w:r w:rsidR="00AC0CF2" w:rsidRPr="00994AE8">
                    <w:rPr>
                      <w:sz w:val="18"/>
                      <w:lang w:val="en-GB"/>
                    </w:rPr>
                    <w:t>should</w:t>
                  </w:r>
                  <w:r w:rsidR="00C75ABF" w:rsidRPr="00994AE8">
                    <w:rPr>
                      <w:sz w:val="18"/>
                      <w:lang w:val="en-GB"/>
                    </w:rPr>
                    <w:t xml:space="preserve"> not be used, but the procedure for a new registration </w:t>
                  </w:r>
                  <w:r w:rsidR="00994AE8" w:rsidRPr="00994AE8">
                    <w:rPr>
                      <w:sz w:val="18"/>
                      <w:lang w:val="en-GB"/>
                    </w:rPr>
                    <w:t>should</w:t>
                  </w:r>
                  <w:r w:rsidR="00C75ABF" w:rsidRPr="00994AE8">
                    <w:rPr>
                      <w:sz w:val="18"/>
                      <w:lang w:val="en-GB"/>
                    </w:rPr>
                    <w:t xml:space="preserve"> be started. </w:t>
                  </w:r>
                  <w:r w:rsidRPr="00994AE8">
                    <w:rPr>
                      <w:sz w:val="18"/>
                      <w:lang w:val="en-GB"/>
                    </w:rPr>
                    <w:t>(</w:t>
                  </w:r>
                  <w:r w:rsidR="004B5396" w:rsidRPr="00994AE8">
                    <w:rPr>
                      <w:sz w:val="18"/>
                      <w:lang w:val="en-GB"/>
                    </w:rPr>
                    <w:t>application form</w:t>
                  </w:r>
                  <w:r w:rsidRPr="00994AE8">
                    <w:rPr>
                      <w:sz w:val="18"/>
                      <w:lang w:val="en-GB"/>
                    </w:rPr>
                    <w:t xml:space="preserve"> RvA-F001a, o</w:t>
                  </w:r>
                  <w:r w:rsidR="004B5396" w:rsidRPr="00994AE8">
                    <w:rPr>
                      <w:sz w:val="18"/>
                      <w:lang w:val="en-GB"/>
                    </w:rPr>
                    <w:t>r</w:t>
                  </w:r>
                  <w:r w:rsidRPr="00994AE8">
                    <w:rPr>
                      <w:sz w:val="18"/>
                      <w:lang w:val="en-GB"/>
                    </w:rPr>
                    <w:t xml:space="preserve"> F002).</w:t>
                  </w:r>
                  <w:r w:rsidRPr="00994AE8">
                    <w:rPr>
                      <w:color w:val="FF0000"/>
                      <w:sz w:val="18"/>
                      <w:lang w:val="en-GB"/>
                    </w:rPr>
                    <w:t xml:space="preserve"> </w:t>
                  </w:r>
                </w:p>
              </w:tc>
            </w:tr>
          </w:tbl>
          <w:p w:rsidR="00AD0C54" w:rsidRPr="00994AE8" w:rsidRDefault="00AD0C54" w:rsidP="00AD0C54">
            <w:pPr>
              <w:rPr>
                <w:sz w:val="6"/>
                <w:szCs w:val="6"/>
                <w:lang w:val="en-GB"/>
              </w:rPr>
            </w:pPr>
          </w:p>
        </w:tc>
      </w:tr>
      <w:tr w:rsidR="00994AE8" w:rsidRPr="00994AE8" w:rsidTr="00994AE8">
        <w:trPr>
          <w:trHeight w:val="406"/>
        </w:trPr>
        <w:tc>
          <w:tcPr>
            <w:tcW w:w="9212" w:type="dxa"/>
            <w:gridSpan w:val="2"/>
            <w:tcBorders>
              <w:top w:val="single" w:sz="6" w:space="0" w:color="808080"/>
              <w:left w:val="nil"/>
              <w:right w:val="nil"/>
            </w:tcBorders>
            <w:shd w:val="pct15" w:color="000000" w:fill="FFFFFF"/>
          </w:tcPr>
          <w:p w:rsidR="00AD0C54" w:rsidRPr="00994AE8" w:rsidRDefault="00AD0C54" w:rsidP="00994AE8">
            <w:pPr>
              <w:keepNext/>
              <w:spacing w:before="120" w:after="120"/>
              <w:ind w:left="539" w:hanging="539"/>
              <w:rPr>
                <w:lang w:val="en-GB"/>
              </w:rPr>
            </w:pPr>
            <w:r w:rsidRPr="00994AE8">
              <w:rPr>
                <w:lang w:val="en-GB"/>
              </w:rPr>
              <w:t xml:space="preserve">2) </w:t>
            </w:r>
            <w:r w:rsidRPr="00994AE8">
              <w:rPr>
                <w:lang w:val="en-GB"/>
              </w:rPr>
              <w:tab/>
            </w:r>
            <w:r w:rsidR="00694387" w:rsidRPr="00994AE8">
              <w:rPr>
                <w:lang w:val="en-GB"/>
              </w:rPr>
              <w:t xml:space="preserve">Extension </w:t>
            </w:r>
            <w:r w:rsidR="00994AE8" w:rsidRPr="00994AE8">
              <w:rPr>
                <w:lang w:val="en-GB"/>
              </w:rPr>
              <w:t>requested</w:t>
            </w:r>
            <w:r w:rsidRPr="00994AE8">
              <w:rPr>
                <w:lang w:val="en-GB"/>
              </w:rPr>
              <w:t>:</w:t>
            </w:r>
          </w:p>
        </w:tc>
      </w:tr>
      <w:tr w:rsidR="00994AE8" w:rsidRPr="00994AE8" w:rsidTr="008B009F">
        <w:trPr>
          <w:trHeight w:val="4453"/>
        </w:trPr>
        <w:tc>
          <w:tcPr>
            <w:tcW w:w="9212" w:type="dxa"/>
            <w:gridSpan w:val="2"/>
            <w:tcBorders>
              <w:left w:val="nil"/>
              <w:bottom w:val="single" w:sz="6" w:space="0" w:color="808080"/>
              <w:right w:val="nil"/>
            </w:tcBorders>
          </w:tcPr>
          <w:p w:rsidR="00AD0C54" w:rsidRPr="00994AE8" w:rsidRDefault="00AD0C54" w:rsidP="00AD0C54">
            <w:pPr>
              <w:spacing w:before="120"/>
              <w:ind w:left="539" w:hanging="539"/>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ab/>
              <w:t>Conformit</w:t>
            </w:r>
            <w:r w:rsidR="00F75A75" w:rsidRPr="00994AE8">
              <w:rPr>
                <w:lang w:val="en-GB"/>
              </w:rPr>
              <w:t>y assess</w:t>
            </w:r>
            <w:r w:rsidR="00994AE8" w:rsidRPr="00994AE8">
              <w:rPr>
                <w:lang w:val="en-GB"/>
              </w:rPr>
              <w:t>ment</w:t>
            </w:r>
            <w:r w:rsidRPr="00994AE8">
              <w:rPr>
                <w:lang w:val="en-GB"/>
              </w:rPr>
              <w:t xml:space="preserve"> activit</w:t>
            </w:r>
            <w:r w:rsidR="00F75A75" w:rsidRPr="00994AE8">
              <w:rPr>
                <w:lang w:val="en-GB"/>
              </w:rPr>
              <w:t>y/</w:t>
            </w:r>
            <w:r w:rsidR="00994AE8" w:rsidRPr="00994AE8">
              <w:rPr>
                <w:lang w:val="en-GB"/>
              </w:rPr>
              <w:t>activit</w:t>
            </w:r>
            <w:r w:rsidR="00F75A75" w:rsidRPr="00994AE8">
              <w:rPr>
                <w:lang w:val="en-GB"/>
              </w:rPr>
              <w:t>ies: specify the</w:t>
            </w:r>
            <w:r w:rsidRPr="00994AE8">
              <w:rPr>
                <w:lang w:val="en-GB"/>
              </w:rPr>
              <w:t xml:space="preserve"> </w:t>
            </w:r>
            <w:r w:rsidR="00F75A75" w:rsidRPr="00994AE8">
              <w:rPr>
                <w:lang w:val="en-GB"/>
              </w:rPr>
              <w:t>activity/</w:t>
            </w:r>
            <w:r w:rsidR="00994AE8" w:rsidRPr="00994AE8">
              <w:rPr>
                <w:lang w:val="en-GB"/>
              </w:rPr>
              <w:t>activit</w:t>
            </w:r>
            <w:r w:rsidR="00F75A75" w:rsidRPr="00994AE8">
              <w:rPr>
                <w:lang w:val="en-GB"/>
              </w:rPr>
              <w:t xml:space="preserve">ies on the relevant supplementary application </w:t>
            </w:r>
            <w:r w:rsidRPr="00994AE8">
              <w:rPr>
                <w:lang w:val="en-GB"/>
              </w:rPr>
              <w:t>form</w:t>
            </w:r>
            <w:r w:rsidR="00994AE8">
              <w:rPr>
                <w:lang w:val="en-GB"/>
              </w:rPr>
              <w:t xml:space="preserve"> (see below)</w:t>
            </w:r>
            <w:r w:rsidRPr="00994AE8">
              <w:rPr>
                <w:lang w:val="en-GB"/>
              </w:rPr>
              <w:t>.</w:t>
            </w:r>
          </w:p>
          <w:p w:rsidR="00AD0C54" w:rsidRPr="00994AE8" w:rsidRDefault="00AD0C54" w:rsidP="00AD0C54">
            <w:pPr>
              <w:rPr>
                <w:lang w:val="en-GB"/>
              </w:rPr>
            </w:pPr>
          </w:p>
          <w:p w:rsidR="00AD0C54" w:rsidRPr="00994AE8" w:rsidRDefault="00AD0C54" w:rsidP="00AD0C54">
            <w:pPr>
              <w:ind w:left="540" w:hanging="540"/>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ab/>
            </w:r>
            <w:r w:rsidR="00DF0C17" w:rsidRPr="00994AE8">
              <w:rPr>
                <w:lang w:val="en-GB"/>
              </w:rPr>
              <w:t>Location</w:t>
            </w:r>
            <w:r w:rsidRPr="00994AE8">
              <w:rPr>
                <w:lang w:val="en-GB"/>
              </w:rPr>
              <w:t>(</w:t>
            </w:r>
            <w:r w:rsidR="00DF0C17" w:rsidRPr="00994AE8">
              <w:rPr>
                <w:lang w:val="en-GB"/>
              </w:rPr>
              <w:t>s</w:t>
            </w:r>
            <w:r w:rsidRPr="00994AE8">
              <w:rPr>
                <w:lang w:val="en-GB"/>
              </w:rPr>
              <w:t xml:space="preserve">) </w:t>
            </w:r>
            <w:r w:rsidR="00F75A75" w:rsidRPr="00994AE8">
              <w:rPr>
                <w:lang w:val="en-GB"/>
              </w:rPr>
              <w:t>with core activity/</w:t>
            </w:r>
            <w:r w:rsidR="00994AE8">
              <w:rPr>
                <w:lang w:val="en-GB"/>
              </w:rPr>
              <w:t>activit</w:t>
            </w:r>
            <w:r w:rsidR="00DF0C17" w:rsidRPr="00994AE8">
              <w:rPr>
                <w:lang w:val="en-GB"/>
              </w:rPr>
              <w:t xml:space="preserve">ies: specify </w:t>
            </w:r>
            <w:r w:rsidR="00FF106D">
              <w:rPr>
                <w:lang w:val="en-GB"/>
              </w:rPr>
              <w:t>address</w:t>
            </w:r>
            <w:r w:rsidR="00DF0C17" w:rsidRPr="00994AE8">
              <w:rPr>
                <w:lang w:val="en-GB"/>
              </w:rPr>
              <w:t xml:space="preserve"> of the new location(s) and the activity/</w:t>
            </w:r>
            <w:r w:rsidR="00994AE8">
              <w:rPr>
                <w:lang w:val="en-GB"/>
              </w:rPr>
              <w:t>activit</w:t>
            </w:r>
            <w:r w:rsidR="00DF0C17" w:rsidRPr="00994AE8">
              <w:rPr>
                <w:lang w:val="en-GB"/>
              </w:rPr>
              <w:t>ies in an amendment of Table 1.4 of the Part A report</w:t>
            </w:r>
          </w:p>
          <w:p w:rsidR="00AD0C54" w:rsidRPr="00994AE8" w:rsidRDefault="00AD0C54" w:rsidP="00AD0C54">
            <w:pPr>
              <w:rPr>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5"/>
            </w:tblGrid>
            <w:tr w:rsidR="00AD0C54" w:rsidRPr="00994AE8" w:rsidTr="0076474A">
              <w:tc>
                <w:tcPr>
                  <w:tcW w:w="8995" w:type="dxa"/>
                  <w:shd w:val="clear" w:color="auto" w:fill="auto"/>
                </w:tcPr>
                <w:p w:rsidR="00AD0C54" w:rsidRPr="00994AE8" w:rsidRDefault="001F0280" w:rsidP="00AD0C54">
                  <w:pPr>
                    <w:rPr>
                      <w:sz w:val="18"/>
                      <w:szCs w:val="18"/>
                      <w:lang w:val="en-GB"/>
                    </w:rPr>
                  </w:pPr>
                  <w:r w:rsidRPr="00994AE8">
                    <w:rPr>
                      <w:sz w:val="18"/>
                      <w:szCs w:val="18"/>
                      <w:lang w:val="en-GB"/>
                    </w:rPr>
                    <w:t>Explanation</w:t>
                  </w:r>
                  <w:r w:rsidR="00AD0C54" w:rsidRPr="00994AE8">
                    <w:rPr>
                      <w:sz w:val="18"/>
                      <w:szCs w:val="18"/>
                      <w:lang w:val="en-GB"/>
                    </w:rPr>
                    <w:t>:</w:t>
                  </w:r>
                </w:p>
                <w:p w:rsidR="00AD0C54" w:rsidRPr="00994AE8" w:rsidRDefault="00AD0C54" w:rsidP="0076474A">
                  <w:pPr>
                    <w:ind w:left="720" w:hanging="720"/>
                    <w:rPr>
                      <w:sz w:val="18"/>
                      <w:szCs w:val="18"/>
                      <w:lang w:val="en-GB"/>
                    </w:rPr>
                  </w:pPr>
                  <w:r w:rsidRPr="00994AE8">
                    <w:rPr>
                      <w:sz w:val="18"/>
                      <w:szCs w:val="18"/>
                      <w:lang w:val="en-GB"/>
                    </w:rPr>
                    <w:t>Specif</w:t>
                  </w:r>
                  <w:r w:rsidR="001F0280" w:rsidRPr="00994AE8">
                    <w:rPr>
                      <w:sz w:val="18"/>
                      <w:szCs w:val="18"/>
                      <w:lang w:val="en-GB"/>
                    </w:rPr>
                    <w:t>y the new activities</w:t>
                  </w:r>
                  <w:r w:rsidRPr="00994AE8">
                    <w:rPr>
                      <w:sz w:val="18"/>
                      <w:szCs w:val="18"/>
                      <w:lang w:val="en-GB"/>
                    </w:rPr>
                    <w:t xml:space="preserve"> </w:t>
                  </w:r>
                  <w:r w:rsidR="001F0280" w:rsidRPr="00994AE8">
                    <w:rPr>
                      <w:sz w:val="18"/>
                      <w:szCs w:val="18"/>
                      <w:lang w:val="en-GB"/>
                    </w:rPr>
                    <w:t xml:space="preserve">on the </w:t>
                  </w:r>
                  <w:r w:rsidR="00C75ABF" w:rsidRPr="00994AE8">
                    <w:rPr>
                      <w:sz w:val="18"/>
                      <w:szCs w:val="18"/>
                      <w:lang w:val="en-GB"/>
                    </w:rPr>
                    <w:t>relevant</w:t>
                  </w:r>
                  <w:r w:rsidR="001F0280" w:rsidRPr="00994AE8">
                    <w:rPr>
                      <w:sz w:val="18"/>
                      <w:szCs w:val="18"/>
                      <w:lang w:val="en-GB"/>
                    </w:rPr>
                    <w:t xml:space="preserve"> supplementary application </w:t>
                  </w:r>
                  <w:r w:rsidRPr="00994AE8">
                    <w:rPr>
                      <w:sz w:val="18"/>
                      <w:szCs w:val="18"/>
                      <w:lang w:val="en-GB"/>
                    </w:rPr>
                    <w:t>form:</w:t>
                  </w:r>
                </w:p>
                <w:p w:rsidR="00AD0C54" w:rsidRPr="00994AE8" w:rsidRDefault="001F0280" w:rsidP="00994AE8">
                  <w:pPr>
                    <w:tabs>
                      <w:tab w:val="left" w:pos="2581"/>
                    </w:tabs>
                    <w:ind w:left="2136" w:hanging="1889"/>
                    <w:rPr>
                      <w:sz w:val="18"/>
                      <w:szCs w:val="18"/>
                      <w:lang w:val="en-GB"/>
                    </w:rPr>
                  </w:pPr>
                  <w:r w:rsidRPr="00994AE8">
                    <w:rPr>
                      <w:sz w:val="18"/>
                      <w:szCs w:val="18"/>
                      <w:lang w:val="en-GB"/>
                    </w:rPr>
                    <w:t>ISO/IEC 17025 C</w:t>
                  </w:r>
                  <w:r w:rsidR="009842D9" w:rsidRPr="00994AE8">
                    <w:rPr>
                      <w:sz w:val="18"/>
                      <w:szCs w:val="18"/>
                      <w:lang w:val="en-GB"/>
                    </w:rPr>
                    <w:t>alibrati</w:t>
                  </w:r>
                  <w:r w:rsidRPr="00994AE8">
                    <w:rPr>
                      <w:sz w:val="18"/>
                      <w:szCs w:val="18"/>
                      <w:lang w:val="en-GB"/>
                    </w:rPr>
                    <w:t>on</w:t>
                  </w:r>
                  <w:r w:rsidR="009842D9" w:rsidRPr="00994AE8">
                    <w:rPr>
                      <w:sz w:val="18"/>
                      <w:szCs w:val="18"/>
                      <w:lang w:val="en-GB"/>
                    </w:rPr>
                    <w:t>:</w:t>
                  </w:r>
                  <w:r w:rsidR="00994AE8">
                    <w:rPr>
                      <w:sz w:val="18"/>
                      <w:szCs w:val="18"/>
                      <w:lang w:val="en-GB"/>
                    </w:rPr>
                    <w:tab/>
                  </w:r>
                  <w:r w:rsidR="00AD0C54" w:rsidRPr="00994AE8">
                    <w:rPr>
                      <w:sz w:val="18"/>
                      <w:szCs w:val="18"/>
                      <w:lang w:val="en-GB"/>
                    </w:rPr>
                    <w:t>RvA-F003</w:t>
                  </w:r>
                </w:p>
                <w:p w:rsidR="00AD0C54" w:rsidRPr="00994AE8" w:rsidRDefault="001F0280" w:rsidP="00994AE8">
                  <w:pPr>
                    <w:tabs>
                      <w:tab w:val="left" w:pos="2581"/>
                    </w:tabs>
                    <w:ind w:left="2136" w:hanging="1889"/>
                    <w:rPr>
                      <w:sz w:val="18"/>
                      <w:szCs w:val="18"/>
                      <w:lang w:val="en-GB"/>
                    </w:rPr>
                  </w:pPr>
                  <w:r w:rsidRPr="00994AE8">
                    <w:rPr>
                      <w:sz w:val="18"/>
                      <w:szCs w:val="18"/>
                      <w:lang w:val="en-GB"/>
                    </w:rPr>
                    <w:t>ISO/IEC 17025 Testi</w:t>
                  </w:r>
                  <w:r w:rsidR="00AD0C54" w:rsidRPr="00994AE8">
                    <w:rPr>
                      <w:sz w:val="18"/>
                      <w:szCs w:val="18"/>
                      <w:lang w:val="en-GB"/>
                    </w:rPr>
                    <w:t>n</w:t>
                  </w:r>
                  <w:r w:rsidRPr="00994AE8">
                    <w:rPr>
                      <w:sz w:val="18"/>
                      <w:szCs w:val="18"/>
                      <w:lang w:val="en-GB"/>
                    </w:rPr>
                    <w:t>g</w:t>
                  </w:r>
                  <w:r w:rsidR="00AD0C54" w:rsidRPr="00994AE8">
                    <w:rPr>
                      <w:sz w:val="18"/>
                      <w:szCs w:val="18"/>
                      <w:lang w:val="en-GB"/>
                    </w:rPr>
                    <w:t>:</w:t>
                  </w:r>
                  <w:r w:rsidR="00994AE8">
                    <w:rPr>
                      <w:sz w:val="18"/>
                      <w:szCs w:val="18"/>
                      <w:lang w:val="en-GB"/>
                    </w:rPr>
                    <w:tab/>
                  </w:r>
                  <w:r w:rsidR="00AD0C54" w:rsidRPr="00994AE8">
                    <w:rPr>
                      <w:sz w:val="18"/>
                      <w:szCs w:val="18"/>
                      <w:lang w:val="en-GB"/>
                    </w:rPr>
                    <w:t>RvA-F004-1</w:t>
                  </w:r>
                </w:p>
                <w:p w:rsidR="00AD0C54" w:rsidRPr="00994AE8" w:rsidRDefault="00AD0C54" w:rsidP="00994AE8">
                  <w:pPr>
                    <w:tabs>
                      <w:tab w:val="left" w:pos="2581"/>
                    </w:tabs>
                    <w:ind w:left="2136" w:hanging="1889"/>
                    <w:rPr>
                      <w:sz w:val="18"/>
                      <w:szCs w:val="18"/>
                      <w:lang w:val="en-GB"/>
                    </w:rPr>
                  </w:pPr>
                  <w:r w:rsidRPr="00994AE8">
                    <w:rPr>
                      <w:sz w:val="18"/>
                      <w:szCs w:val="18"/>
                      <w:lang w:val="en-GB"/>
                    </w:rPr>
                    <w:t xml:space="preserve">ISO 15189: </w:t>
                  </w:r>
                  <w:r w:rsidRPr="00994AE8">
                    <w:rPr>
                      <w:sz w:val="18"/>
                      <w:szCs w:val="18"/>
                      <w:lang w:val="en-GB"/>
                    </w:rPr>
                    <w:tab/>
                  </w:r>
                  <w:r w:rsidR="00994AE8">
                    <w:rPr>
                      <w:sz w:val="18"/>
                      <w:szCs w:val="18"/>
                      <w:lang w:val="en-GB"/>
                    </w:rPr>
                    <w:tab/>
                  </w:r>
                  <w:r w:rsidRPr="00994AE8">
                    <w:rPr>
                      <w:sz w:val="18"/>
                      <w:szCs w:val="18"/>
                      <w:lang w:val="en-GB"/>
                    </w:rPr>
                    <w:t>RvA-F004-2</w:t>
                  </w:r>
                </w:p>
                <w:p w:rsidR="00AD0C54" w:rsidRPr="00994AE8" w:rsidRDefault="00AD0C54" w:rsidP="00994AE8">
                  <w:pPr>
                    <w:tabs>
                      <w:tab w:val="left" w:pos="2581"/>
                    </w:tabs>
                    <w:ind w:left="2136" w:hanging="1889"/>
                    <w:rPr>
                      <w:sz w:val="18"/>
                      <w:szCs w:val="18"/>
                      <w:lang w:val="en-GB"/>
                    </w:rPr>
                  </w:pPr>
                  <w:r w:rsidRPr="00994AE8">
                    <w:rPr>
                      <w:sz w:val="18"/>
                      <w:szCs w:val="18"/>
                      <w:lang w:val="en-GB"/>
                    </w:rPr>
                    <w:t xml:space="preserve">ISO/IEC 17020: </w:t>
                  </w:r>
                  <w:r w:rsidRPr="00994AE8">
                    <w:rPr>
                      <w:sz w:val="18"/>
                      <w:szCs w:val="18"/>
                      <w:lang w:val="en-GB"/>
                    </w:rPr>
                    <w:tab/>
                  </w:r>
                  <w:r w:rsidR="00994AE8">
                    <w:rPr>
                      <w:sz w:val="18"/>
                      <w:szCs w:val="18"/>
                      <w:lang w:val="en-GB"/>
                    </w:rPr>
                    <w:tab/>
                  </w:r>
                  <w:r w:rsidRPr="00994AE8">
                    <w:rPr>
                      <w:sz w:val="18"/>
                      <w:szCs w:val="18"/>
                      <w:lang w:val="en-GB"/>
                    </w:rPr>
                    <w:t>RvA-F005</w:t>
                  </w:r>
                </w:p>
                <w:p w:rsidR="00AD0C54" w:rsidRPr="00994AE8" w:rsidRDefault="00AD0C54" w:rsidP="00994AE8">
                  <w:pPr>
                    <w:tabs>
                      <w:tab w:val="left" w:pos="2581"/>
                    </w:tabs>
                    <w:ind w:left="2136" w:hanging="1889"/>
                    <w:rPr>
                      <w:sz w:val="18"/>
                      <w:szCs w:val="18"/>
                      <w:lang w:val="en-GB"/>
                    </w:rPr>
                  </w:pPr>
                  <w:r w:rsidRPr="00994AE8">
                    <w:rPr>
                      <w:sz w:val="18"/>
                      <w:szCs w:val="18"/>
                      <w:lang w:val="en-GB"/>
                    </w:rPr>
                    <w:t xml:space="preserve">ISO/IEC 17043: </w:t>
                  </w:r>
                  <w:r w:rsidRPr="00994AE8">
                    <w:rPr>
                      <w:sz w:val="18"/>
                      <w:szCs w:val="18"/>
                      <w:lang w:val="en-GB"/>
                    </w:rPr>
                    <w:tab/>
                  </w:r>
                  <w:r w:rsidR="00994AE8">
                    <w:rPr>
                      <w:sz w:val="18"/>
                      <w:szCs w:val="18"/>
                      <w:lang w:val="en-GB"/>
                    </w:rPr>
                    <w:tab/>
                  </w:r>
                  <w:r w:rsidRPr="00994AE8">
                    <w:rPr>
                      <w:sz w:val="18"/>
                      <w:szCs w:val="18"/>
                      <w:lang w:val="en-GB"/>
                    </w:rPr>
                    <w:t>RvA-F033</w:t>
                  </w:r>
                </w:p>
                <w:p w:rsidR="00AD0C54" w:rsidRPr="00994AE8" w:rsidRDefault="00814D31" w:rsidP="00994AE8">
                  <w:pPr>
                    <w:tabs>
                      <w:tab w:val="left" w:pos="2581"/>
                    </w:tabs>
                    <w:ind w:left="2136" w:hanging="1889"/>
                    <w:rPr>
                      <w:sz w:val="18"/>
                      <w:szCs w:val="18"/>
                      <w:lang w:val="en-GB"/>
                    </w:rPr>
                  </w:pPr>
                  <w:r w:rsidRPr="00994AE8">
                    <w:rPr>
                      <w:sz w:val="18"/>
                      <w:szCs w:val="18"/>
                      <w:lang w:val="en-GB"/>
                    </w:rPr>
                    <w:t>ISO/IEC 17065</w:t>
                  </w:r>
                  <w:r w:rsidR="00AD0C54" w:rsidRPr="00994AE8">
                    <w:rPr>
                      <w:sz w:val="18"/>
                      <w:szCs w:val="18"/>
                      <w:lang w:val="en-GB"/>
                    </w:rPr>
                    <w:t xml:space="preserve">: </w:t>
                  </w:r>
                  <w:r w:rsidR="00AD0C54" w:rsidRPr="00994AE8">
                    <w:rPr>
                      <w:sz w:val="18"/>
                      <w:szCs w:val="18"/>
                      <w:lang w:val="en-GB"/>
                    </w:rPr>
                    <w:tab/>
                  </w:r>
                  <w:r w:rsidR="00994AE8">
                    <w:rPr>
                      <w:sz w:val="18"/>
                      <w:szCs w:val="18"/>
                      <w:lang w:val="en-GB"/>
                    </w:rPr>
                    <w:tab/>
                  </w:r>
                  <w:r w:rsidR="00AD0C54" w:rsidRPr="00994AE8">
                    <w:rPr>
                      <w:sz w:val="18"/>
                      <w:szCs w:val="18"/>
                      <w:lang w:val="en-GB"/>
                    </w:rPr>
                    <w:t>RvA-F006-1</w:t>
                  </w:r>
                </w:p>
                <w:p w:rsidR="00AD0C54" w:rsidRPr="00994AE8" w:rsidRDefault="00AD0C54" w:rsidP="00994AE8">
                  <w:pPr>
                    <w:tabs>
                      <w:tab w:val="left" w:pos="2581"/>
                    </w:tabs>
                    <w:ind w:left="2136" w:hanging="1889"/>
                    <w:rPr>
                      <w:sz w:val="18"/>
                      <w:szCs w:val="18"/>
                      <w:lang w:val="en-GB"/>
                    </w:rPr>
                  </w:pPr>
                  <w:r w:rsidRPr="00994AE8">
                    <w:rPr>
                      <w:sz w:val="18"/>
                      <w:szCs w:val="18"/>
                      <w:lang w:val="en-GB"/>
                    </w:rPr>
                    <w:t>ISO/IEC 17021</w:t>
                  </w:r>
                  <w:r w:rsidR="00FF106D">
                    <w:rPr>
                      <w:sz w:val="18"/>
                      <w:szCs w:val="18"/>
                      <w:lang w:val="en-GB"/>
                    </w:rPr>
                    <w:t>-1</w:t>
                  </w:r>
                  <w:r w:rsidRPr="00994AE8">
                    <w:rPr>
                      <w:sz w:val="18"/>
                      <w:szCs w:val="18"/>
                      <w:lang w:val="en-GB"/>
                    </w:rPr>
                    <w:t xml:space="preserve">: </w:t>
                  </w:r>
                  <w:r w:rsidRPr="00994AE8">
                    <w:rPr>
                      <w:sz w:val="18"/>
                      <w:szCs w:val="18"/>
                      <w:lang w:val="en-GB"/>
                    </w:rPr>
                    <w:tab/>
                  </w:r>
                  <w:r w:rsidR="00994AE8">
                    <w:rPr>
                      <w:sz w:val="18"/>
                      <w:szCs w:val="18"/>
                      <w:lang w:val="en-GB"/>
                    </w:rPr>
                    <w:tab/>
                  </w:r>
                  <w:r w:rsidRPr="00994AE8">
                    <w:rPr>
                      <w:sz w:val="18"/>
                      <w:szCs w:val="18"/>
                      <w:lang w:val="en-GB"/>
                    </w:rPr>
                    <w:t>RvA-F006-2</w:t>
                  </w:r>
                </w:p>
                <w:p w:rsidR="00AD0C54" w:rsidRPr="00994AE8" w:rsidRDefault="00AD0C54" w:rsidP="00994AE8">
                  <w:pPr>
                    <w:tabs>
                      <w:tab w:val="left" w:pos="2581"/>
                    </w:tabs>
                    <w:ind w:left="2136" w:hanging="1889"/>
                    <w:rPr>
                      <w:sz w:val="18"/>
                      <w:szCs w:val="18"/>
                      <w:lang w:val="en-GB"/>
                    </w:rPr>
                  </w:pPr>
                  <w:r w:rsidRPr="00994AE8">
                    <w:rPr>
                      <w:sz w:val="18"/>
                      <w:szCs w:val="18"/>
                      <w:lang w:val="en-GB"/>
                    </w:rPr>
                    <w:t xml:space="preserve">ISO/IEC 17024: </w:t>
                  </w:r>
                  <w:r w:rsidRPr="00994AE8">
                    <w:rPr>
                      <w:sz w:val="18"/>
                      <w:szCs w:val="18"/>
                      <w:lang w:val="en-GB"/>
                    </w:rPr>
                    <w:tab/>
                  </w:r>
                  <w:r w:rsidR="00994AE8">
                    <w:rPr>
                      <w:sz w:val="18"/>
                      <w:szCs w:val="18"/>
                      <w:lang w:val="en-GB"/>
                    </w:rPr>
                    <w:tab/>
                  </w:r>
                  <w:r w:rsidRPr="00994AE8">
                    <w:rPr>
                      <w:sz w:val="18"/>
                      <w:szCs w:val="18"/>
                      <w:lang w:val="en-GB"/>
                    </w:rPr>
                    <w:t>RvA-F006-3</w:t>
                  </w:r>
                </w:p>
                <w:p w:rsidR="00AD0C54" w:rsidRPr="00994AE8" w:rsidRDefault="00AD0C54" w:rsidP="00994AE8">
                  <w:pPr>
                    <w:tabs>
                      <w:tab w:val="left" w:pos="2581"/>
                    </w:tabs>
                    <w:ind w:left="2136" w:hanging="1889"/>
                    <w:rPr>
                      <w:sz w:val="18"/>
                      <w:szCs w:val="18"/>
                      <w:lang w:val="en-GB"/>
                    </w:rPr>
                  </w:pPr>
                  <w:r w:rsidRPr="00994AE8">
                    <w:rPr>
                      <w:sz w:val="18"/>
                      <w:szCs w:val="18"/>
                      <w:lang w:val="en-GB"/>
                    </w:rPr>
                    <w:t>EMAS</w:t>
                  </w:r>
                  <w:r w:rsidR="001F0280" w:rsidRPr="00994AE8">
                    <w:rPr>
                      <w:sz w:val="18"/>
                      <w:szCs w:val="18"/>
                      <w:lang w:val="en-GB"/>
                    </w:rPr>
                    <w:t xml:space="preserve"> Regulation</w:t>
                  </w:r>
                  <w:r w:rsidRPr="00994AE8">
                    <w:rPr>
                      <w:sz w:val="18"/>
                      <w:szCs w:val="18"/>
                      <w:lang w:val="en-GB"/>
                    </w:rPr>
                    <w:t xml:space="preserve">: </w:t>
                  </w:r>
                  <w:r w:rsidRPr="00994AE8">
                    <w:rPr>
                      <w:sz w:val="18"/>
                      <w:szCs w:val="18"/>
                      <w:lang w:val="en-GB"/>
                    </w:rPr>
                    <w:tab/>
                  </w:r>
                  <w:r w:rsidR="00994AE8">
                    <w:rPr>
                      <w:sz w:val="18"/>
                      <w:szCs w:val="18"/>
                      <w:lang w:val="en-GB"/>
                    </w:rPr>
                    <w:tab/>
                  </w:r>
                  <w:r w:rsidRPr="00994AE8">
                    <w:rPr>
                      <w:sz w:val="18"/>
                      <w:szCs w:val="18"/>
                      <w:lang w:val="en-GB"/>
                    </w:rPr>
                    <w:t>RvA-F006-4</w:t>
                  </w:r>
                </w:p>
                <w:p w:rsidR="00AD0C54" w:rsidRPr="00994AE8" w:rsidRDefault="00AD0C54" w:rsidP="00994AE8">
                  <w:pPr>
                    <w:tabs>
                      <w:tab w:val="left" w:pos="2581"/>
                    </w:tabs>
                    <w:ind w:left="2136" w:hanging="1889"/>
                    <w:rPr>
                      <w:sz w:val="18"/>
                      <w:szCs w:val="18"/>
                      <w:lang w:val="en-GB"/>
                    </w:rPr>
                  </w:pPr>
                  <w:r w:rsidRPr="00994AE8">
                    <w:rPr>
                      <w:sz w:val="18"/>
                      <w:szCs w:val="18"/>
                      <w:lang w:val="en-GB"/>
                    </w:rPr>
                    <w:t xml:space="preserve">ISO Guide 34: </w:t>
                  </w:r>
                  <w:r w:rsidRPr="00994AE8">
                    <w:rPr>
                      <w:sz w:val="18"/>
                      <w:szCs w:val="18"/>
                      <w:lang w:val="en-GB"/>
                    </w:rPr>
                    <w:tab/>
                  </w:r>
                  <w:r w:rsidR="00994AE8">
                    <w:rPr>
                      <w:sz w:val="18"/>
                      <w:szCs w:val="18"/>
                      <w:lang w:val="en-GB"/>
                    </w:rPr>
                    <w:tab/>
                  </w:r>
                  <w:r w:rsidRPr="00994AE8">
                    <w:rPr>
                      <w:sz w:val="18"/>
                      <w:szCs w:val="18"/>
                      <w:lang w:val="en-GB"/>
                    </w:rPr>
                    <w:t>RvA-F042</w:t>
                  </w:r>
                </w:p>
                <w:p w:rsidR="00AD0C54" w:rsidRPr="00994AE8" w:rsidRDefault="00AD0C54" w:rsidP="00994AE8">
                  <w:pPr>
                    <w:tabs>
                      <w:tab w:val="left" w:pos="2581"/>
                    </w:tabs>
                    <w:ind w:left="2136" w:hanging="1889"/>
                    <w:rPr>
                      <w:sz w:val="18"/>
                      <w:szCs w:val="18"/>
                      <w:lang w:val="en-GB"/>
                    </w:rPr>
                  </w:pPr>
                  <w:r w:rsidRPr="00994AE8">
                    <w:rPr>
                      <w:sz w:val="18"/>
                      <w:szCs w:val="18"/>
                      <w:lang w:val="en-GB"/>
                    </w:rPr>
                    <w:t xml:space="preserve">ISO 14065: </w:t>
                  </w:r>
                  <w:r w:rsidRPr="00994AE8">
                    <w:rPr>
                      <w:sz w:val="18"/>
                      <w:szCs w:val="18"/>
                      <w:lang w:val="en-GB"/>
                    </w:rPr>
                    <w:tab/>
                  </w:r>
                  <w:r w:rsidR="00994AE8">
                    <w:rPr>
                      <w:sz w:val="18"/>
                      <w:szCs w:val="18"/>
                      <w:lang w:val="en-GB"/>
                    </w:rPr>
                    <w:tab/>
                  </w:r>
                  <w:r w:rsidRPr="00994AE8">
                    <w:rPr>
                      <w:sz w:val="18"/>
                      <w:szCs w:val="18"/>
                      <w:lang w:val="en-GB"/>
                    </w:rPr>
                    <w:t>RvA-F018</w:t>
                  </w:r>
                </w:p>
                <w:p w:rsidR="00CB60AB" w:rsidRPr="00994AE8" w:rsidRDefault="00CB60AB" w:rsidP="00CB60AB">
                  <w:pPr>
                    <w:tabs>
                      <w:tab w:val="left" w:pos="4320"/>
                    </w:tabs>
                    <w:rPr>
                      <w:sz w:val="16"/>
                      <w:lang w:val="en-GB"/>
                    </w:rPr>
                  </w:pPr>
                </w:p>
              </w:tc>
            </w:tr>
          </w:tbl>
          <w:p w:rsidR="00AD0C54" w:rsidRPr="00994AE8" w:rsidRDefault="00AD0C54" w:rsidP="00AD0C54">
            <w:pPr>
              <w:rPr>
                <w:lang w:val="en-GB"/>
              </w:rPr>
            </w:pPr>
          </w:p>
        </w:tc>
      </w:tr>
      <w:tr w:rsidR="00AD0C54" w:rsidRPr="00CB201B" w:rsidTr="00994AE8">
        <w:trPr>
          <w:trHeight w:val="563"/>
        </w:trPr>
        <w:tc>
          <w:tcPr>
            <w:tcW w:w="9212" w:type="dxa"/>
            <w:gridSpan w:val="2"/>
            <w:tcBorders>
              <w:top w:val="single" w:sz="6" w:space="0" w:color="808080"/>
              <w:left w:val="nil"/>
              <w:right w:val="nil"/>
            </w:tcBorders>
            <w:shd w:val="pct15" w:color="000000" w:fill="FFFFFF"/>
          </w:tcPr>
          <w:p w:rsidR="00AD0C54" w:rsidRPr="00994AE8" w:rsidRDefault="00AD0C54" w:rsidP="00CB7987">
            <w:pPr>
              <w:keepNext/>
              <w:spacing w:before="60" w:after="60"/>
              <w:ind w:left="539" w:hanging="539"/>
              <w:rPr>
                <w:lang w:val="en-GB"/>
              </w:rPr>
            </w:pPr>
            <w:r w:rsidRPr="00994AE8">
              <w:rPr>
                <w:lang w:val="en-GB"/>
              </w:rPr>
              <w:t xml:space="preserve">3) </w:t>
            </w:r>
            <w:r w:rsidRPr="00994AE8">
              <w:rPr>
                <w:lang w:val="en-GB"/>
              </w:rPr>
              <w:tab/>
            </w:r>
            <w:r w:rsidR="00CB7987">
              <w:rPr>
                <w:lang w:val="en-GB"/>
              </w:rPr>
              <w:t>Does</w:t>
            </w:r>
            <w:r w:rsidR="004B5396" w:rsidRPr="00994AE8">
              <w:rPr>
                <w:lang w:val="en-GB"/>
              </w:rPr>
              <w:t xml:space="preserve"> work </w:t>
            </w:r>
            <w:r w:rsidR="00CB7987">
              <w:rPr>
                <w:lang w:val="en-GB"/>
              </w:rPr>
              <w:t xml:space="preserve">get </w:t>
            </w:r>
            <w:r w:rsidR="004B5396" w:rsidRPr="00994AE8">
              <w:rPr>
                <w:lang w:val="en-GB"/>
              </w:rPr>
              <w:t xml:space="preserve">outsourced as part of the activities concerned? If so, explain how you ensure that the requirements </w:t>
            </w:r>
            <w:r w:rsidR="00CB7987">
              <w:rPr>
                <w:lang w:val="en-GB"/>
              </w:rPr>
              <w:t xml:space="preserve">for accreditation </w:t>
            </w:r>
            <w:r w:rsidR="004B5396" w:rsidRPr="00994AE8">
              <w:rPr>
                <w:lang w:val="en-GB"/>
              </w:rPr>
              <w:t xml:space="preserve">are met in this </w:t>
            </w:r>
            <w:r w:rsidR="00CB7987">
              <w:rPr>
                <w:lang w:val="en-GB"/>
              </w:rPr>
              <w:t>situation</w:t>
            </w:r>
            <w:r w:rsidR="004B5396" w:rsidRPr="00994AE8">
              <w:rPr>
                <w:lang w:val="en-GB"/>
              </w:rPr>
              <w:t>.</w:t>
            </w:r>
          </w:p>
        </w:tc>
      </w:tr>
      <w:tr w:rsidR="00AD0C54" w:rsidRPr="00CB201B" w:rsidTr="008B009F">
        <w:trPr>
          <w:trHeight w:val="2835"/>
        </w:trPr>
        <w:tc>
          <w:tcPr>
            <w:tcW w:w="9212" w:type="dxa"/>
            <w:gridSpan w:val="2"/>
            <w:tcBorders>
              <w:left w:val="nil"/>
              <w:bottom w:val="single" w:sz="6" w:space="0" w:color="808080"/>
              <w:right w:val="nil"/>
            </w:tcBorders>
          </w:tcPr>
          <w:p w:rsidR="00AD0C54" w:rsidRPr="00994AE8" w:rsidRDefault="00AD0C54" w:rsidP="00AD0C54">
            <w:pPr>
              <w:spacing w:before="120"/>
              <w:ind w:left="539" w:hanging="539"/>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ab/>
              <w:t>N</w:t>
            </w:r>
            <w:r w:rsidR="004B5396" w:rsidRPr="00994AE8">
              <w:rPr>
                <w:lang w:val="en-GB"/>
              </w:rPr>
              <w:t>o</w:t>
            </w:r>
            <w:r w:rsidRPr="00994AE8">
              <w:rPr>
                <w:lang w:val="en-GB"/>
              </w:rPr>
              <w:t>.</w:t>
            </w:r>
          </w:p>
          <w:p w:rsidR="00AD0C54" w:rsidRPr="00994AE8" w:rsidRDefault="00AD0C54">
            <w:pPr>
              <w:rPr>
                <w:lang w:val="en-GB"/>
              </w:rPr>
            </w:pPr>
          </w:p>
          <w:p w:rsidR="00AD0C54" w:rsidRDefault="00AD0C54">
            <w:pPr>
              <w:ind w:left="540" w:hanging="540"/>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004B5396" w:rsidRPr="00994AE8">
              <w:rPr>
                <w:lang w:val="en-GB"/>
              </w:rPr>
              <w:tab/>
              <w:t>Yes: the following</w:t>
            </w:r>
            <w:r w:rsidRPr="00994AE8">
              <w:rPr>
                <w:lang w:val="en-GB"/>
              </w:rPr>
              <w:t xml:space="preserve"> activit</w:t>
            </w:r>
            <w:r w:rsidR="004B5396" w:rsidRPr="00994AE8">
              <w:rPr>
                <w:lang w:val="en-GB"/>
              </w:rPr>
              <w:t>ies</w:t>
            </w:r>
            <w:r w:rsidRPr="00994AE8">
              <w:rPr>
                <w:lang w:val="en-GB"/>
              </w:rPr>
              <w:t>:</w:t>
            </w:r>
            <w:r w:rsidRPr="00994AE8">
              <w:rPr>
                <w:lang w:val="en-GB"/>
              </w:rPr>
              <w:br/>
            </w:r>
            <w:r w:rsidRPr="00994AE8">
              <w:rPr>
                <w:lang w:val="en-GB"/>
              </w:rPr>
              <w:br/>
            </w:r>
            <w:r w:rsidR="00CB7987">
              <w:rPr>
                <w:lang w:val="en-GB"/>
              </w:rPr>
              <w:t>Measures to ensure that accreditation requirements are met</w:t>
            </w:r>
            <w:r w:rsidRPr="00994AE8">
              <w:rPr>
                <w:lang w:val="en-GB"/>
              </w:rPr>
              <w:t>:</w:t>
            </w:r>
          </w:p>
          <w:p w:rsidR="00CB7987" w:rsidRPr="00994AE8" w:rsidRDefault="00CB7987">
            <w:pPr>
              <w:ind w:left="540" w:hanging="540"/>
              <w:rPr>
                <w:lang w:val="en-GB"/>
              </w:rPr>
            </w:pPr>
            <w:r>
              <w:rPr>
                <w:lang w:val="en-GB"/>
              </w:rPr>
              <w:tab/>
              <w:t>……..</w:t>
            </w:r>
          </w:p>
          <w:p w:rsidR="00AD0C54" w:rsidRPr="00994AE8" w:rsidRDefault="00AD0C54" w:rsidP="00AD0C5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5"/>
            </w:tblGrid>
            <w:tr w:rsidR="00AD0C54" w:rsidRPr="00CB201B" w:rsidTr="00CB7987">
              <w:trPr>
                <w:trHeight w:val="874"/>
              </w:trPr>
              <w:tc>
                <w:tcPr>
                  <w:tcW w:w="8995" w:type="dxa"/>
                  <w:shd w:val="clear" w:color="auto" w:fill="auto"/>
                </w:tcPr>
                <w:p w:rsidR="00AD0C54" w:rsidRPr="00994AE8" w:rsidRDefault="004B5396" w:rsidP="00AD0C54">
                  <w:pPr>
                    <w:rPr>
                      <w:sz w:val="18"/>
                      <w:lang w:val="en-GB"/>
                    </w:rPr>
                  </w:pPr>
                  <w:r w:rsidRPr="00994AE8">
                    <w:rPr>
                      <w:sz w:val="18"/>
                      <w:lang w:val="en-GB"/>
                    </w:rPr>
                    <w:t>Explanation</w:t>
                  </w:r>
                  <w:r w:rsidR="00AD0C54" w:rsidRPr="00994AE8">
                    <w:rPr>
                      <w:sz w:val="18"/>
                      <w:lang w:val="en-GB"/>
                    </w:rPr>
                    <w:t>:</w:t>
                  </w:r>
                </w:p>
                <w:p w:rsidR="00AD0C54" w:rsidRPr="00994AE8" w:rsidRDefault="00C75ABF" w:rsidP="00CB7987">
                  <w:pPr>
                    <w:rPr>
                      <w:lang w:val="en-GB"/>
                    </w:rPr>
                  </w:pPr>
                  <w:r w:rsidRPr="00994AE8">
                    <w:rPr>
                      <w:sz w:val="18"/>
                      <w:lang w:val="en-GB"/>
                    </w:rPr>
                    <w:t>Outsourcing of work: If work (relat</w:t>
                  </w:r>
                  <w:r w:rsidR="00CB7987">
                    <w:rPr>
                      <w:sz w:val="18"/>
                      <w:lang w:val="en-GB"/>
                    </w:rPr>
                    <w:t>ed</w:t>
                  </w:r>
                  <w:r w:rsidRPr="00994AE8">
                    <w:rPr>
                      <w:sz w:val="18"/>
                      <w:lang w:val="en-GB"/>
                    </w:rPr>
                    <w:t xml:space="preserve"> to the new activities) is outsourced, specify what is outsourced and </w:t>
                  </w:r>
                  <w:r w:rsidR="00CB7987">
                    <w:rPr>
                      <w:sz w:val="18"/>
                      <w:lang w:val="en-GB"/>
                    </w:rPr>
                    <w:t>to</w:t>
                  </w:r>
                  <w:r w:rsidRPr="00994AE8">
                    <w:rPr>
                      <w:sz w:val="18"/>
                      <w:lang w:val="en-GB"/>
                    </w:rPr>
                    <w:t xml:space="preserve"> which organisation. Also </w:t>
                  </w:r>
                  <w:r w:rsidR="00CB7987">
                    <w:rPr>
                      <w:sz w:val="18"/>
                      <w:lang w:val="en-GB"/>
                    </w:rPr>
                    <w:t>mention</w:t>
                  </w:r>
                  <w:r w:rsidRPr="00994AE8">
                    <w:rPr>
                      <w:sz w:val="18"/>
                      <w:lang w:val="en-GB"/>
                    </w:rPr>
                    <w:t xml:space="preserve"> how you have guaranteed that this organisation meets the relevant </w:t>
                  </w:r>
                  <w:r w:rsidR="00CB7987" w:rsidRPr="00994AE8">
                    <w:rPr>
                      <w:sz w:val="18"/>
                      <w:lang w:val="en-GB"/>
                    </w:rPr>
                    <w:t xml:space="preserve">accreditation </w:t>
                  </w:r>
                  <w:r w:rsidRPr="00994AE8">
                    <w:rPr>
                      <w:sz w:val="18"/>
                      <w:lang w:val="en-GB"/>
                    </w:rPr>
                    <w:t>requirements.</w:t>
                  </w:r>
                </w:p>
              </w:tc>
            </w:tr>
          </w:tbl>
          <w:p w:rsidR="00AD0C54" w:rsidRPr="00994AE8" w:rsidRDefault="00AD0C54">
            <w:pPr>
              <w:rPr>
                <w:lang w:val="en-GB"/>
              </w:rPr>
            </w:pPr>
          </w:p>
        </w:tc>
      </w:tr>
      <w:tr w:rsidR="00AD0C54" w:rsidRPr="00CB201B">
        <w:trPr>
          <w:trHeight w:val="567"/>
        </w:trPr>
        <w:tc>
          <w:tcPr>
            <w:tcW w:w="9212" w:type="dxa"/>
            <w:gridSpan w:val="2"/>
            <w:tcBorders>
              <w:top w:val="single" w:sz="6" w:space="0" w:color="808080"/>
              <w:left w:val="nil"/>
              <w:right w:val="nil"/>
            </w:tcBorders>
            <w:shd w:val="pct15" w:color="000000" w:fill="FFFFFF"/>
          </w:tcPr>
          <w:p w:rsidR="00AD0C54" w:rsidRPr="00994AE8" w:rsidRDefault="00AD0C54" w:rsidP="00A325A3">
            <w:pPr>
              <w:keepNext/>
              <w:spacing w:before="120" w:after="120"/>
              <w:ind w:left="539" w:hanging="539"/>
              <w:rPr>
                <w:lang w:val="en-GB"/>
              </w:rPr>
            </w:pPr>
            <w:r w:rsidRPr="00994AE8">
              <w:rPr>
                <w:lang w:val="en-GB"/>
              </w:rPr>
              <w:lastRenderedPageBreak/>
              <w:t xml:space="preserve">4) </w:t>
            </w:r>
            <w:r w:rsidRPr="00994AE8">
              <w:rPr>
                <w:lang w:val="en-GB"/>
              </w:rPr>
              <w:tab/>
            </w:r>
            <w:r w:rsidR="00D63747" w:rsidRPr="00994AE8">
              <w:rPr>
                <w:lang w:val="en-GB"/>
              </w:rPr>
              <w:t xml:space="preserve">Is the accreditation </w:t>
            </w:r>
            <w:r w:rsidR="00A325A3">
              <w:rPr>
                <w:lang w:val="en-GB"/>
              </w:rPr>
              <w:t>requested</w:t>
            </w:r>
            <w:r w:rsidR="00D63747" w:rsidRPr="00994AE8">
              <w:rPr>
                <w:lang w:val="en-GB"/>
              </w:rPr>
              <w:t xml:space="preserve"> needed for government</w:t>
            </w:r>
            <w:r w:rsidR="00A325A3">
              <w:rPr>
                <w:lang w:val="en-GB"/>
              </w:rPr>
              <w:t>al</w:t>
            </w:r>
            <w:r w:rsidR="00D63747" w:rsidRPr="00994AE8">
              <w:rPr>
                <w:lang w:val="en-GB"/>
              </w:rPr>
              <w:t xml:space="preserve"> notification</w:t>
            </w:r>
            <w:r w:rsidR="00CB201B">
              <w:rPr>
                <w:lang w:val="en-GB"/>
              </w:rPr>
              <w:t>, designation</w:t>
            </w:r>
            <w:r w:rsidR="00D63747" w:rsidRPr="00994AE8">
              <w:rPr>
                <w:lang w:val="en-GB"/>
              </w:rPr>
              <w:t xml:space="preserve"> or recognition? If so, specify the regulations and the appointing body.</w:t>
            </w:r>
          </w:p>
        </w:tc>
      </w:tr>
      <w:tr w:rsidR="00AD0C54" w:rsidRPr="00CB201B" w:rsidTr="008B009F">
        <w:trPr>
          <w:trHeight w:val="2839"/>
        </w:trPr>
        <w:tc>
          <w:tcPr>
            <w:tcW w:w="9212" w:type="dxa"/>
            <w:gridSpan w:val="2"/>
            <w:tcBorders>
              <w:left w:val="nil"/>
              <w:bottom w:val="nil"/>
              <w:right w:val="nil"/>
            </w:tcBorders>
          </w:tcPr>
          <w:p w:rsidR="00AD0C54" w:rsidRPr="00994AE8" w:rsidRDefault="00AD0C54" w:rsidP="00AD0C54">
            <w:pPr>
              <w:spacing w:before="120"/>
              <w:ind w:left="539" w:hanging="539"/>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ab/>
              <w:t>N</w:t>
            </w:r>
            <w:r w:rsidR="00D63747" w:rsidRPr="00994AE8">
              <w:rPr>
                <w:lang w:val="en-GB"/>
              </w:rPr>
              <w:t>o</w:t>
            </w:r>
            <w:r w:rsidRPr="00994AE8">
              <w:rPr>
                <w:lang w:val="en-GB"/>
              </w:rPr>
              <w:t>.</w:t>
            </w:r>
          </w:p>
          <w:p w:rsidR="00AD0C54" w:rsidRPr="00994AE8" w:rsidRDefault="00AD0C54" w:rsidP="00AD0C54">
            <w:pPr>
              <w:rPr>
                <w:lang w:val="en-GB"/>
              </w:rPr>
            </w:pPr>
          </w:p>
          <w:p w:rsidR="00AD0C54" w:rsidRPr="00994AE8" w:rsidRDefault="00AD0C54" w:rsidP="00AD0C54">
            <w:pPr>
              <w:ind w:left="540" w:hanging="540"/>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ab/>
            </w:r>
            <w:r w:rsidR="00D63747" w:rsidRPr="00994AE8">
              <w:rPr>
                <w:lang w:val="en-GB"/>
              </w:rPr>
              <w:t>Yes: the following regulations</w:t>
            </w:r>
            <w:r w:rsidRPr="00994AE8">
              <w:rPr>
                <w:lang w:val="en-GB"/>
              </w:rPr>
              <w:t>:</w:t>
            </w:r>
            <w:r w:rsidRPr="00994AE8">
              <w:rPr>
                <w:lang w:val="en-GB"/>
              </w:rPr>
              <w:br/>
            </w:r>
            <w:r w:rsidRPr="00994AE8">
              <w:rPr>
                <w:lang w:val="en-GB"/>
              </w:rPr>
              <w:br/>
            </w:r>
            <w:r w:rsidR="00D63747" w:rsidRPr="00994AE8">
              <w:rPr>
                <w:lang w:val="en-GB"/>
              </w:rPr>
              <w:t>Notifying authority</w:t>
            </w:r>
            <w:r w:rsidRPr="00994AE8">
              <w:rPr>
                <w:lang w:val="en-GB"/>
              </w:rPr>
              <w:t>:</w:t>
            </w:r>
          </w:p>
          <w:p w:rsidR="00AD0C54" w:rsidRPr="00994AE8" w:rsidRDefault="00AD0C54" w:rsidP="00AD0C5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5"/>
            </w:tblGrid>
            <w:tr w:rsidR="00AD0C54" w:rsidRPr="00CB201B" w:rsidTr="0076474A">
              <w:tc>
                <w:tcPr>
                  <w:tcW w:w="8995" w:type="dxa"/>
                  <w:shd w:val="clear" w:color="auto" w:fill="auto"/>
                </w:tcPr>
                <w:p w:rsidR="00AD0C54" w:rsidRPr="00994AE8" w:rsidRDefault="00D63747" w:rsidP="00AD0C54">
                  <w:pPr>
                    <w:rPr>
                      <w:sz w:val="18"/>
                      <w:lang w:val="en-GB"/>
                    </w:rPr>
                  </w:pPr>
                  <w:r w:rsidRPr="00994AE8">
                    <w:rPr>
                      <w:sz w:val="18"/>
                      <w:lang w:val="en-GB"/>
                    </w:rPr>
                    <w:t>Explanation</w:t>
                  </w:r>
                  <w:r w:rsidR="00AD0C54" w:rsidRPr="00994AE8">
                    <w:rPr>
                      <w:sz w:val="18"/>
                      <w:lang w:val="en-GB"/>
                    </w:rPr>
                    <w:t>:</w:t>
                  </w:r>
                </w:p>
                <w:p w:rsidR="00AD0C54" w:rsidRPr="00994AE8" w:rsidRDefault="00D01C49" w:rsidP="0076474A">
                  <w:pPr>
                    <w:ind w:left="29" w:hanging="11"/>
                    <w:rPr>
                      <w:sz w:val="18"/>
                      <w:lang w:val="en-GB"/>
                    </w:rPr>
                  </w:pPr>
                  <w:r w:rsidRPr="00994AE8">
                    <w:rPr>
                      <w:sz w:val="18"/>
                      <w:lang w:val="en-GB"/>
                    </w:rPr>
                    <w:t>Government notification</w:t>
                  </w:r>
                  <w:r w:rsidR="00CB201B">
                    <w:rPr>
                      <w:sz w:val="18"/>
                      <w:lang w:val="en-GB"/>
                    </w:rPr>
                    <w:t>, designation</w:t>
                  </w:r>
                  <w:r w:rsidRPr="00994AE8">
                    <w:rPr>
                      <w:sz w:val="18"/>
                      <w:lang w:val="en-GB"/>
                    </w:rPr>
                    <w:t xml:space="preserve"> or recognition: Specify whether the accreditation is needed as part of government notification</w:t>
                  </w:r>
                  <w:r w:rsidR="00CB201B">
                    <w:rPr>
                      <w:sz w:val="18"/>
                      <w:lang w:val="en-GB"/>
                    </w:rPr>
                    <w:t>, designation</w:t>
                  </w:r>
                  <w:r w:rsidRPr="00994AE8">
                    <w:rPr>
                      <w:sz w:val="18"/>
                      <w:lang w:val="en-GB"/>
                    </w:rPr>
                    <w:t xml:space="preserve"> or recognition under national or international regulations. The RvA will perhaps have to use specific interpretations or additional requirements that are required by the notifying authority.</w:t>
                  </w:r>
                </w:p>
              </w:tc>
            </w:tr>
          </w:tbl>
          <w:p w:rsidR="00AD0C54" w:rsidRPr="00994AE8" w:rsidRDefault="00AD0C54" w:rsidP="00AD0C54">
            <w:pPr>
              <w:rPr>
                <w:lang w:val="en-GB"/>
              </w:rPr>
            </w:pPr>
          </w:p>
        </w:tc>
      </w:tr>
      <w:tr w:rsidR="00AD0C54" w:rsidRPr="00CB201B">
        <w:trPr>
          <w:trHeight w:val="567"/>
        </w:trPr>
        <w:tc>
          <w:tcPr>
            <w:tcW w:w="9212" w:type="dxa"/>
            <w:gridSpan w:val="2"/>
            <w:tcBorders>
              <w:top w:val="single" w:sz="6" w:space="0" w:color="808080"/>
              <w:left w:val="nil"/>
              <w:right w:val="nil"/>
            </w:tcBorders>
            <w:shd w:val="pct15" w:color="000000" w:fill="FFFFFF"/>
          </w:tcPr>
          <w:p w:rsidR="00AD0C54" w:rsidRPr="00994AE8" w:rsidRDefault="00AD0C54" w:rsidP="00DD47D9">
            <w:pPr>
              <w:keepNext/>
              <w:spacing w:before="120" w:after="120"/>
              <w:ind w:left="539" w:hanging="539"/>
              <w:rPr>
                <w:lang w:val="en-GB"/>
              </w:rPr>
            </w:pPr>
            <w:r w:rsidRPr="00994AE8">
              <w:rPr>
                <w:lang w:val="en-GB"/>
              </w:rPr>
              <w:t xml:space="preserve">5) </w:t>
            </w:r>
            <w:r w:rsidRPr="00994AE8">
              <w:rPr>
                <w:lang w:val="en-GB"/>
              </w:rPr>
              <w:tab/>
            </w:r>
            <w:r w:rsidR="005C0241" w:rsidRPr="00994AE8">
              <w:rPr>
                <w:lang w:val="en-GB"/>
              </w:rPr>
              <w:t xml:space="preserve">Does the </w:t>
            </w:r>
            <w:r w:rsidR="005C0241" w:rsidRPr="00994AE8">
              <w:rPr>
                <w:szCs w:val="22"/>
                <w:lang w:val="en-GB"/>
              </w:rPr>
              <w:t>activity have an international</w:t>
            </w:r>
            <w:r w:rsidRPr="00994AE8">
              <w:rPr>
                <w:szCs w:val="22"/>
                <w:lang w:val="en-GB"/>
              </w:rPr>
              <w:t xml:space="preserve"> context</w:t>
            </w:r>
            <w:r w:rsidR="00494DB8" w:rsidRPr="00994AE8">
              <w:rPr>
                <w:szCs w:val="22"/>
                <w:lang w:val="en-GB"/>
              </w:rPr>
              <w:t xml:space="preserve"> (internationa</w:t>
            </w:r>
            <w:r w:rsidR="005C0241" w:rsidRPr="00994AE8">
              <w:rPr>
                <w:szCs w:val="22"/>
                <w:lang w:val="en-GB"/>
              </w:rPr>
              <w:t>l scheme</w:t>
            </w:r>
            <w:r w:rsidR="00494DB8" w:rsidRPr="00994AE8">
              <w:rPr>
                <w:szCs w:val="22"/>
                <w:lang w:val="en-GB"/>
              </w:rPr>
              <w:t>)</w:t>
            </w:r>
            <w:r w:rsidRPr="00994AE8">
              <w:rPr>
                <w:szCs w:val="22"/>
                <w:lang w:val="en-GB"/>
              </w:rPr>
              <w:t xml:space="preserve"> </w:t>
            </w:r>
            <w:r w:rsidR="00DD47D9">
              <w:rPr>
                <w:szCs w:val="22"/>
                <w:lang w:val="en-GB"/>
              </w:rPr>
              <w:t>for which alignment</w:t>
            </w:r>
            <w:r w:rsidRPr="00994AE8">
              <w:rPr>
                <w:szCs w:val="22"/>
                <w:lang w:val="en-GB"/>
              </w:rPr>
              <w:t xml:space="preserve"> </w:t>
            </w:r>
            <w:r w:rsidR="005C0241" w:rsidRPr="00994AE8">
              <w:rPr>
                <w:szCs w:val="22"/>
                <w:lang w:val="en-GB"/>
              </w:rPr>
              <w:t>with</w:t>
            </w:r>
            <w:r w:rsidRPr="00994AE8">
              <w:rPr>
                <w:szCs w:val="22"/>
                <w:lang w:val="en-GB"/>
              </w:rPr>
              <w:t xml:space="preserve"> EA, IAF </w:t>
            </w:r>
            <w:r w:rsidR="005C0241" w:rsidRPr="00994AE8">
              <w:rPr>
                <w:szCs w:val="22"/>
                <w:lang w:val="en-GB"/>
              </w:rPr>
              <w:t>and</w:t>
            </w:r>
            <w:r w:rsidRPr="00994AE8">
              <w:rPr>
                <w:szCs w:val="22"/>
                <w:lang w:val="en-GB"/>
              </w:rPr>
              <w:t>/o</w:t>
            </w:r>
            <w:r w:rsidR="005C0241" w:rsidRPr="00994AE8">
              <w:rPr>
                <w:szCs w:val="22"/>
                <w:lang w:val="en-GB"/>
              </w:rPr>
              <w:t>r</w:t>
            </w:r>
            <w:r w:rsidRPr="00994AE8">
              <w:rPr>
                <w:szCs w:val="22"/>
                <w:lang w:val="en-GB"/>
              </w:rPr>
              <w:t xml:space="preserve"> ILAC </w:t>
            </w:r>
            <w:r w:rsidR="005C0241" w:rsidRPr="00994AE8">
              <w:rPr>
                <w:szCs w:val="22"/>
                <w:lang w:val="en-GB"/>
              </w:rPr>
              <w:t>is preferable</w:t>
            </w:r>
            <w:r w:rsidRPr="00994AE8">
              <w:rPr>
                <w:szCs w:val="22"/>
                <w:lang w:val="en-GB"/>
              </w:rPr>
              <w:t>?</w:t>
            </w:r>
          </w:p>
        </w:tc>
      </w:tr>
      <w:tr w:rsidR="00AD0C54" w:rsidRPr="00CB201B" w:rsidTr="008B009F">
        <w:trPr>
          <w:trHeight w:val="2108"/>
        </w:trPr>
        <w:tc>
          <w:tcPr>
            <w:tcW w:w="9212" w:type="dxa"/>
            <w:gridSpan w:val="2"/>
            <w:tcBorders>
              <w:left w:val="nil"/>
              <w:bottom w:val="nil"/>
              <w:right w:val="nil"/>
            </w:tcBorders>
          </w:tcPr>
          <w:p w:rsidR="00AD0C54" w:rsidRPr="00994AE8" w:rsidRDefault="00AD0C54" w:rsidP="00AD0C54">
            <w:pPr>
              <w:spacing w:before="120"/>
              <w:ind w:left="539" w:hanging="539"/>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ab/>
            </w:r>
            <w:r w:rsidR="005C0241" w:rsidRPr="00994AE8">
              <w:rPr>
                <w:lang w:val="en-GB"/>
              </w:rPr>
              <w:t>No</w:t>
            </w:r>
            <w:r w:rsidRPr="00994AE8">
              <w:rPr>
                <w:lang w:val="en-GB"/>
              </w:rPr>
              <w:t>.</w:t>
            </w:r>
          </w:p>
          <w:p w:rsidR="00AD0C54" w:rsidRPr="00994AE8" w:rsidRDefault="00AD0C54" w:rsidP="00AD0C54">
            <w:pPr>
              <w:rPr>
                <w:lang w:val="en-GB"/>
              </w:rPr>
            </w:pPr>
          </w:p>
          <w:p w:rsidR="00AD0C54" w:rsidRPr="00994AE8" w:rsidRDefault="00AD0C54" w:rsidP="00AD0C54">
            <w:pPr>
              <w:ind w:left="540" w:hanging="540"/>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ab/>
            </w:r>
            <w:r w:rsidR="005C0241" w:rsidRPr="00994AE8">
              <w:rPr>
                <w:lang w:val="en-GB"/>
              </w:rPr>
              <w:t>Yes</w:t>
            </w:r>
            <w:r w:rsidRPr="00994AE8">
              <w:rPr>
                <w:lang w:val="en-GB"/>
              </w:rPr>
              <w:t xml:space="preserve"> (</w:t>
            </w:r>
            <w:r w:rsidR="005C0241" w:rsidRPr="00994AE8">
              <w:rPr>
                <w:lang w:val="en-GB"/>
              </w:rPr>
              <w:t>explain</w:t>
            </w:r>
            <w:r w:rsidRPr="00994AE8">
              <w:rPr>
                <w:lang w:val="en-GB"/>
              </w:rPr>
              <w:t>):</w:t>
            </w:r>
          </w:p>
          <w:p w:rsidR="00AD0C54" w:rsidRPr="00994AE8" w:rsidRDefault="00AD0C54" w:rsidP="00AD0C5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5"/>
            </w:tblGrid>
            <w:tr w:rsidR="00AD0C54" w:rsidRPr="00CB201B" w:rsidTr="0076474A">
              <w:tc>
                <w:tcPr>
                  <w:tcW w:w="8995" w:type="dxa"/>
                  <w:shd w:val="clear" w:color="auto" w:fill="auto"/>
                </w:tcPr>
                <w:p w:rsidR="005C0241" w:rsidRPr="00994AE8" w:rsidRDefault="005C0241" w:rsidP="005C0241">
                  <w:pPr>
                    <w:rPr>
                      <w:sz w:val="18"/>
                      <w:lang w:val="en-GB"/>
                    </w:rPr>
                  </w:pPr>
                  <w:r w:rsidRPr="00994AE8">
                    <w:rPr>
                      <w:sz w:val="18"/>
                      <w:lang w:val="en-GB"/>
                    </w:rPr>
                    <w:t>Explanation:</w:t>
                  </w:r>
                </w:p>
                <w:p w:rsidR="00AD0C54" w:rsidRPr="00994AE8" w:rsidRDefault="00494DB8" w:rsidP="00DD47D9">
                  <w:pPr>
                    <w:tabs>
                      <w:tab w:val="left" w:pos="0"/>
                    </w:tabs>
                    <w:rPr>
                      <w:sz w:val="18"/>
                      <w:lang w:val="en-GB"/>
                    </w:rPr>
                  </w:pPr>
                  <w:r w:rsidRPr="00994AE8">
                    <w:rPr>
                      <w:sz w:val="18"/>
                      <w:lang w:val="en-GB"/>
                    </w:rPr>
                    <w:t>Som</w:t>
                  </w:r>
                  <w:r w:rsidR="005C0241" w:rsidRPr="00994AE8">
                    <w:rPr>
                      <w:sz w:val="18"/>
                      <w:lang w:val="en-GB"/>
                    </w:rPr>
                    <w:t>e</w:t>
                  </w:r>
                  <w:r w:rsidRPr="00994AE8">
                    <w:rPr>
                      <w:sz w:val="18"/>
                      <w:lang w:val="en-GB"/>
                    </w:rPr>
                    <w:t xml:space="preserve"> schem</w:t>
                  </w:r>
                  <w:r w:rsidR="005C0241" w:rsidRPr="00994AE8">
                    <w:rPr>
                      <w:sz w:val="18"/>
                      <w:lang w:val="en-GB"/>
                    </w:rPr>
                    <w:t>e</w:t>
                  </w:r>
                  <w:r w:rsidRPr="00994AE8">
                    <w:rPr>
                      <w:sz w:val="18"/>
                      <w:lang w:val="en-GB"/>
                    </w:rPr>
                    <w:t>s</w:t>
                  </w:r>
                  <w:r w:rsidR="005C0241" w:rsidRPr="00994AE8">
                    <w:rPr>
                      <w:sz w:val="18"/>
                      <w:lang w:val="en-GB"/>
                    </w:rPr>
                    <w:t xml:space="preserve"> are not</w:t>
                  </w:r>
                  <w:r w:rsidRPr="00994AE8">
                    <w:rPr>
                      <w:sz w:val="18"/>
                      <w:lang w:val="en-GB"/>
                    </w:rPr>
                    <w:t xml:space="preserve"> </w:t>
                  </w:r>
                  <w:r w:rsidR="005C0241" w:rsidRPr="00994AE8">
                    <w:rPr>
                      <w:sz w:val="18"/>
                      <w:lang w:val="en-GB"/>
                    </w:rPr>
                    <w:t>from</w:t>
                  </w:r>
                  <w:r w:rsidRPr="00994AE8">
                    <w:rPr>
                      <w:sz w:val="18"/>
                      <w:lang w:val="en-GB"/>
                    </w:rPr>
                    <w:t xml:space="preserve"> national</w:t>
                  </w:r>
                  <w:r w:rsidR="005C0241" w:rsidRPr="00994AE8">
                    <w:rPr>
                      <w:sz w:val="18"/>
                      <w:lang w:val="en-GB"/>
                    </w:rPr>
                    <w:t xml:space="preserve"> a</w:t>
                  </w:r>
                  <w:r w:rsidRPr="00994AE8">
                    <w:rPr>
                      <w:sz w:val="18"/>
                      <w:lang w:val="en-GB"/>
                    </w:rPr>
                    <w:t>ccepted schem</w:t>
                  </w:r>
                  <w:r w:rsidR="005C0241" w:rsidRPr="00994AE8">
                    <w:rPr>
                      <w:sz w:val="18"/>
                      <w:lang w:val="en-GB"/>
                    </w:rPr>
                    <w:t>e owners</w:t>
                  </w:r>
                  <w:r w:rsidRPr="00994AE8">
                    <w:rPr>
                      <w:sz w:val="18"/>
                      <w:lang w:val="en-GB"/>
                    </w:rPr>
                    <w:t xml:space="preserve">, </w:t>
                  </w:r>
                  <w:r w:rsidR="005C0241" w:rsidRPr="00994AE8">
                    <w:rPr>
                      <w:sz w:val="18"/>
                      <w:lang w:val="en-GB"/>
                    </w:rPr>
                    <w:t>but are from</w:t>
                  </w:r>
                  <w:r w:rsidR="00CB201B">
                    <w:rPr>
                      <w:sz w:val="18"/>
                      <w:lang w:val="en-GB"/>
                    </w:rPr>
                    <w:t xml:space="preserve"> an</w:t>
                  </w:r>
                  <w:r w:rsidR="005C0241" w:rsidRPr="00994AE8">
                    <w:rPr>
                      <w:sz w:val="18"/>
                      <w:lang w:val="en-GB"/>
                    </w:rPr>
                    <w:t xml:space="preserve"> </w:t>
                  </w:r>
                  <w:r w:rsidRPr="00994AE8">
                    <w:rPr>
                      <w:sz w:val="18"/>
                      <w:lang w:val="en-GB"/>
                    </w:rPr>
                    <w:t>inte</w:t>
                  </w:r>
                  <w:r w:rsidR="005C0241" w:rsidRPr="00994AE8">
                    <w:rPr>
                      <w:sz w:val="18"/>
                      <w:lang w:val="en-GB"/>
                    </w:rPr>
                    <w:t>rnational organisation</w:t>
                  </w:r>
                  <w:r w:rsidRPr="00994AE8">
                    <w:rPr>
                      <w:sz w:val="18"/>
                      <w:lang w:val="en-GB"/>
                    </w:rPr>
                    <w:t xml:space="preserve">. </w:t>
                  </w:r>
                  <w:r w:rsidR="005C0241" w:rsidRPr="00994AE8">
                    <w:rPr>
                      <w:sz w:val="18"/>
                      <w:lang w:val="en-GB"/>
                    </w:rPr>
                    <w:t xml:space="preserve">For instance </w:t>
                  </w:r>
                  <w:r w:rsidR="007C24BE">
                    <w:rPr>
                      <w:sz w:val="18"/>
                      <w:lang w:val="en-GB"/>
                    </w:rPr>
                    <w:t xml:space="preserve">the </w:t>
                  </w:r>
                  <w:r w:rsidR="00A8583B">
                    <w:rPr>
                      <w:sz w:val="18"/>
                      <w:lang w:val="en-GB"/>
                    </w:rPr>
                    <w:t>GLOBALG.A.P</w:t>
                  </w:r>
                  <w:r w:rsidR="007C24BE">
                    <w:rPr>
                      <w:sz w:val="18"/>
                      <w:lang w:val="en-GB"/>
                    </w:rPr>
                    <w:t xml:space="preserve"> scheme.</w:t>
                  </w:r>
                </w:p>
              </w:tc>
            </w:tr>
          </w:tbl>
          <w:p w:rsidR="00AD0C54" w:rsidRPr="00994AE8" w:rsidRDefault="00AD0C54" w:rsidP="00AD0C54">
            <w:pPr>
              <w:rPr>
                <w:lang w:val="en-GB"/>
              </w:rPr>
            </w:pPr>
          </w:p>
        </w:tc>
      </w:tr>
      <w:tr w:rsidR="00AD0C54" w:rsidRPr="00CB201B">
        <w:trPr>
          <w:trHeight w:val="567"/>
        </w:trPr>
        <w:tc>
          <w:tcPr>
            <w:tcW w:w="9212" w:type="dxa"/>
            <w:gridSpan w:val="2"/>
            <w:tcBorders>
              <w:top w:val="single" w:sz="6" w:space="0" w:color="808080"/>
              <w:left w:val="nil"/>
              <w:bottom w:val="nil"/>
              <w:right w:val="nil"/>
            </w:tcBorders>
            <w:shd w:val="pct15" w:color="auto" w:fill="auto"/>
          </w:tcPr>
          <w:p w:rsidR="00AD0C54" w:rsidRPr="00994AE8" w:rsidRDefault="00AD0C54" w:rsidP="00DD47D9">
            <w:pPr>
              <w:keepNext/>
              <w:spacing w:before="120" w:after="120"/>
              <w:ind w:left="539" w:hanging="539"/>
              <w:rPr>
                <w:lang w:val="en-GB"/>
              </w:rPr>
            </w:pPr>
            <w:r w:rsidRPr="00994AE8">
              <w:rPr>
                <w:lang w:val="en-GB"/>
              </w:rPr>
              <w:t>6)</w:t>
            </w:r>
            <w:r w:rsidRPr="00994AE8">
              <w:rPr>
                <w:lang w:val="en-GB"/>
              </w:rPr>
              <w:tab/>
            </w:r>
            <w:r w:rsidR="00D63747" w:rsidRPr="00994AE8">
              <w:rPr>
                <w:lang w:val="en-GB"/>
              </w:rPr>
              <w:t>Have you already carried out the new activities (</w:t>
            </w:r>
            <w:r w:rsidR="00DD47D9">
              <w:rPr>
                <w:lang w:val="en-GB"/>
              </w:rPr>
              <w:t>without</w:t>
            </w:r>
            <w:r w:rsidR="00D63747" w:rsidRPr="00994AE8">
              <w:rPr>
                <w:lang w:val="en-GB"/>
              </w:rPr>
              <w:t xml:space="preserve"> accreditation)?</w:t>
            </w:r>
          </w:p>
        </w:tc>
      </w:tr>
      <w:tr w:rsidR="00AD0C54" w:rsidRPr="00CB201B" w:rsidTr="008B009F">
        <w:trPr>
          <w:cantSplit/>
          <w:trHeight w:val="3377"/>
        </w:trPr>
        <w:tc>
          <w:tcPr>
            <w:tcW w:w="9212" w:type="dxa"/>
            <w:gridSpan w:val="2"/>
            <w:tcBorders>
              <w:top w:val="nil"/>
              <w:left w:val="nil"/>
              <w:bottom w:val="single" w:sz="6" w:space="0" w:color="808080"/>
              <w:right w:val="nil"/>
            </w:tcBorders>
          </w:tcPr>
          <w:p w:rsidR="00AD0C54" w:rsidRPr="00994AE8" w:rsidRDefault="00AD0C54" w:rsidP="00AD0C54">
            <w:pPr>
              <w:keepLines/>
              <w:rPr>
                <w:sz w:val="18"/>
                <w:lang w:val="en-GB"/>
              </w:rPr>
            </w:pPr>
          </w:p>
          <w:p w:rsidR="00AD0C54" w:rsidRPr="00994AE8" w:rsidRDefault="00AD0C54" w:rsidP="00AD0C54">
            <w:pPr>
              <w:keepLines/>
              <w:ind w:left="540" w:hanging="540"/>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ab/>
            </w:r>
            <w:r w:rsidR="00D63747" w:rsidRPr="00994AE8">
              <w:rPr>
                <w:lang w:val="en-GB"/>
              </w:rPr>
              <w:t>Yes: (explain which activities have been carried out, how many times and when this was).</w:t>
            </w:r>
          </w:p>
          <w:p w:rsidR="00AD0C54" w:rsidRPr="00994AE8" w:rsidRDefault="00AD0C54">
            <w:pPr>
              <w:keepLines/>
              <w:rPr>
                <w:lang w:val="en-GB"/>
              </w:rPr>
            </w:pPr>
          </w:p>
          <w:p w:rsidR="00D63747" w:rsidRPr="00994AE8" w:rsidRDefault="00AD0C54" w:rsidP="00D63747">
            <w:pPr>
              <w:keepLines/>
              <w:ind w:left="540" w:hanging="540"/>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 xml:space="preserve"> </w:t>
            </w:r>
            <w:r w:rsidRPr="00994AE8">
              <w:rPr>
                <w:lang w:val="en-GB"/>
              </w:rPr>
              <w:tab/>
            </w:r>
            <w:r w:rsidR="00D63747" w:rsidRPr="00994AE8">
              <w:rPr>
                <w:lang w:val="en-GB"/>
              </w:rPr>
              <w:t xml:space="preserve">No, but planned (planned </w:t>
            </w:r>
            <w:r w:rsidR="00DD47D9" w:rsidRPr="00994AE8">
              <w:rPr>
                <w:lang w:val="en-GB"/>
              </w:rPr>
              <w:t xml:space="preserve">when </w:t>
            </w:r>
            <w:r w:rsidR="00D63747" w:rsidRPr="00994AE8">
              <w:rPr>
                <w:lang w:val="en-GB"/>
              </w:rPr>
              <w:t>and which activities?).</w:t>
            </w:r>
          </w:p>
          <w:p w:rsidR="00AD0C54" w:rsidRPr="00994AE8" w:rsidRDefault="00AD0C54">
            <w:pPr>
              <w:keepLines/>
              <w:rPr>
                <w:lang w:val="en-GB"/>
              </w:rPr>
            </w:pPr>
          </w:p>
          <w:p w:rsidR="00AD0C54" w:rsidRPr="00994AE8" w:rsidRDefault="00AD0C54" w:rsidP="00AD0C54">
            <w:pPr>
              <w:keepLines/>
              <w:ind w:left="540" w:hanging="540"/>
              <w:rPr>
                <w:lang w:val="en-GB"/>
              </w:rPr>
            </w:pPr>
            <w:r w:rsidRPr="00994AE8">
              <w:rPr>
                <w:sz w:val="18"/>
                <w:lang w:val="en-GB"/>
              </w:rPr>
              <w:fldChar w:fldCharType="begin">
                <w:ffData>
                  <w:name w:val=""/>
                  <w:enabled/>
                  <w:calcOnExit w:val="0"/>
                  <w:checkBox>
                    <w:sizeAuto/>
                    <w:default w:val="0"/>
                  </w:checkBox>
                </w:ffData>
              </w:fldChar>
            </w:r>
            <w:r w:rsidRPr="00994AE8">
              <w:rPr>
                <w:sz w:val="18"/>
                <w:lang w:val="en-GB"/>
              </w:rPr>
              <w:instrText xml:space="preserve"> FORMCHECKBOX </w:instrText>
            </w:r>
            <w:r w:rsidR="007D2F7E">
              <w:rPr>
                <w:sz w:val="18"/>
                <w:lang w:val="en-GB"/>
              </w:rPr>
            </w:r>
            <w:r w:rsidR="007D2F7E">
              <w:rPr>
                <w:sz w:val="18"/>
                <w:lang w:val="en-GB"/>
              </w:rPr>
              <w:fldChar w:fldCharType="separate"/>
            </w:r>
            <w:r w:rsidRPr="00994AE8">
              <w:rPr>
                <w:sz w:val="18"/>
                <w:lang w:val="en-GB"/>
              </w:rPr>
              <w:fldChar w:fldCharType="end"/>
            </w:r>
            <w:r w:rsidRPr="00994AE8">
              <w:rPr>
                <w:lang w:val="en-GB"/>
              </w:rPr>
              <w:t xml:space="preserve"> </w:t>
            </w:r>
            <w:r w:rsidRPr="00994AE8">
              <w:rPr>
                <w:lang w:val="en-GB"/>
              </w:rPr>
              <w:tab/>
            </w:r>
            <w:r w:rsidR="00D63747" w:rsidRPr="00994AE8">
              <w:rPr>
                <w:lang w:val="en-GB"/>
              </w:rPr>
              <w:t>No: not planned</w:t>
            </w:r>
            <w:r w:rsidRPr="00994AE8">
              <w:rPr>
                <w:lang w:val="en-GB"/>
              </w:rPr>
              <w:t>.</w:t>
            </w:r>
          </w:p>
          <w:p w:rsidR="00AD0C54" w:rsidRPr="00994AE8" w:rsidRDefault="00AD0C54" w:rsidP="00AD0C54">
            <w:pPr>
              <w:keepLines/>
              <w:ind w:left="540" w:hanging="54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5"/>
            </w:tblGrid>
            <w:tr w:rsidR="00AD0C54" w:rsidRPr="00CB201B" w:rsidTr="0076474A">
              <w:tc>
                <w:tcPr>
                  <w:tcW w:w="8995" w:type="dxa"/>
                  <w:shd w:val="clear" w:color="auto" w:fill="auto"/>
                </w:tcPr>
                <w:p w:rsidR="00AD0C54" w:rsidRPr="00994AE8" w:rsidRDefault="00DF0C17" w:rsidP="00AD0C54">
                  <w:pPr>
                    <w:rPr>
                      <w:sz w:val="18"/>
                      <w:lang w:val="en-GB"/>
                    </w:rPr>
                  </w:pPr>
                  <w:r w:rsidRPr="00994AE8">
                    <w:rPr>
                      <w:sz w:val="18"/>
                      <w:lang w:val="en-GB"/>
                    </w:rPr>
                    <w:t>Explanation</w:t>
                  </w:r>
                  <w:r w:rsidR="00AD0C54" w:rsidRPr="00994AE8">
                    <w:rPr>
                      <w:sz w:val="18"/>
                      <w:lang w:val="en-GB"/>
                    </w:rPr>
                    <w:t>:</w:t>
                  </w:r>
                </w:p>
                <w:p w:rsidR="00AD0C54" w:rsidRPr="00994AE8" w:rsidRDefault="00DF0C17" w:rsidP="00DD47D9">
                  <w:pPr>
                    <w:tabs>
                      <w:tab w:val="left" w:pos="0"/>
                    </w:tabs>
                    <w:rPr>
                      <w:sz w:val="18"/>
                      <w:lang w:val="en-GB"/>
                    </w:rPr>
                  </w:pPr>
                  <w:r w:rsidRPr="00994AE8">
                    <w:rPr>
                      <w:sz w:val="18"/>
                      <w:lang w:val="en-GB"/>
                    </w:rPr>
                    <w:t xml:space="preserve">Performance of the new activities and/or taking new location into use: In the assessment the RvA will decide on the basis of work done whether the required competence is effectively present, the facilities are adequate and the procedures are suitable. It is therefore important to know whether work already </w:t>
                  </w:r>
                  <w:r w:rsidR="00DD47D9" w:rsidRPr="00994AE8">
                    <w:rPr>
                      <w:sz w:val="18"/>
                      <w:lang w:val="en-GB"/>
                    </w:rPr>
                    <w:t xml:space="preserve">has </w:t>
                  </w:r>
                  <w:r w:rsidRPr="00994AE8">
                    <w:rPr>
                      <w:sz w:val="18"/>
                      <w:lang w:val="en-GB"/>
                    </w:rPr>
                    <w:t>been done (for any file assessment) and/or that the work has already been planned so that witnessing of the work is possible. In the case of work already done</w:t>
                  </w:r>
                  <w:r w:rsidR="00DD47D9">
                    <w:rPr>
                      <w:sz w:val="18"/>
                      <w:lang w:val="en-GB"/>
                    </w:rPr>
                    <w:t>,</w:t>
                  </w:r>
                  <w:r w:rsidRPr="00994AE8">
                    <w:rPr>
                      <w:sz w:val="18"/>
                      <w:lang w:val="en-GB"/>
                    </w:rPr>
                    <w:t xml:space="preserve"> specify the extent of the work (period in which the activities have been carried out and numbers of tests/calibrations/inspections/certifications carried out).</w:t>
                  </w:r>
                </w:p>
              </w:tc>
            </w:tr>
          </w:tbl>
          <w:p w:rsidR="004E5E50" w:rsidRPr="00994AE8" w:rsidRDefault="004E5E50">
            <w:pPr>
              <w:keepLines/>
              <w:rPr>
                <w:lang w:val="en-GB"/>
              </w:rPr>
            </w:pPr>
            <w:r w:rsidRPr="00994AE8">
              <w:rPr>
                <w:lang w:val="en-GB"/>
              </w:rPr>
              <w:br/>
            </w:r>
          </w:p>
        </w:tc>
      </w:tr>
      <w:tr w:rsidR="00AD0C54" w:rsidRPr="00CB201B">
        <w:trPr>
          <w:cantSplit/>
          <w:trHeight w:val="567"/>
        </w:trPr>
        <w:tc>
          <w:tcPr>
            <w:tcW w:w="9212" w:type="dxa"/>
            <w:gridSpan w:val="2"/>
            <w:tcBorders>
              <w:top w:val="single" w:sz="6" w:space="0" w:color="808080"/>
              <w:left w:val="nil"/>
              <w:bottom w:val="nil"/>
              <w:right w:val="nil"/>
            </w:tcBorders>
            <w:shd w:val="pct15" w:color="auto" w:fill="auto"/>
          </w:tcPr>
          <w:p w:rsidR="00AD0C54" w:rsidRPr="00994AE8" w:rsidRDefault="00AD0C54" w:rsidP="00AE0A85">
            <w:pPr>
              <w:keepNext/>
              <w:spacing w:before="120" w:after="120"/>
              <w:ind w:left="539" w:hanging="539"/>
              <w:rPr>
                <w:lang w:val="en-GB"/>
              </w:rPr>
            </w:pPr>
            <w:r w:rsidRPr="00994AE8">
              <w:rPr>
                <w:lang w:val="en-GB"/>
              </w:rPr>
              <w:t>7)</w:t>
            </w:r>
            <w:r w:rsidRPr="00994AE8">
              <w:rPr>
                <w:lang w:val="en-GB"/>
              </w:rPr>
              <w:tab/>
            </w:r>
            <w:r w:rsidR="00AE0A85" w:rsidRPr="00994AE8">
              <w:rPr>
                <w:lang w:val="en-GB"/>
              </w:rPr>
              <w:t>As a rule the RvA will witness the performance of new activities. State when the following opportunities will occur for such witnessing.</w:t>
            </w:r>
          </w:p>
        </w:tc>
      </w:tr>
      <w:tr w:rsidR="00AD0C54" w:rsidRPr="00CB201B" w:rsidTr="008B009F">
        <w:trPr>
          <w:cantSplit/>
          <w:trHeight w:val="2480"/>
        </w:trPr>
        <w:tc>
          <w:tcPr>
            <w:tcW w:w="9212" w:type="dxa"/>
            <w:gridSpan w:val="2"/>
            <w:tcBorders>
              <w:top w:val="nil"/>
              <w:left w:val="nil"/>
              <w:bottom w:val="single" w:sz="6" w:space="0" w:color="808080"/>
              <w:right w:val="nil"/>
            </w:tcBorders>
          </w:tcPr>
          <w:p w:rsidR="00AD0C54" w:rsidRPr="00994AE8" w:rsidRDefault="00AD0C54" w:rsidP="00AD0C54">
            <w:pPr>
              <w:keepNext/>
              <w:keepLines/>
              <w:ind w:left="539" w:hanging="539"/>
              <w:rPr>
                <w:lang w:val="en-GB"/>
              </w:rPr>
            </w:pPr>
          </w:p>
          <w:p w:rsidR="00EE05D7" w:rsidRPr="00994AE8" w:rsidRDefault="00EE05D7" w:rsidP="00EE05D7">
            <w:pPr>
              <w:keepNext/>
              <w:keepLines/>
              <w:ind w:left="539" w:hanging="539"/>
              <w:rPr>
                <w:lang w:val="en-GB"/>
              </w:rPr>
            </w:pPr>
            <w:r w:rsidRPr="00994AE8">
              <w:rPr>
                <w:lang w:val="en-GB"/>
              </w:rPr>
              <w:t>Date(s) or period:</w:t>
            </w:r>
          </w:p>
          <w:p w:rsidR="00EE05D7" w:rsidRPr="00994AE8" w:rsidRDefault="00EE05D7" w:rsidP="00EE05D7">
            <w:pPr>
              <w:keepNext/>
              <w:keepLines/>
              <w:rPr>
                <w:lang w:val="en-GB"/>
              </w:rPr>
            </w:pPr>
          </w:p>
          <w:p w:rsidR="00EE05D7" w:rsidRPr="00994AE8" w:rsidRDefault="00EE05D7" w:rsidP="00EE05D7">
            <w:pPr>
              <w:keepNext/>
              <w:keepLines/>
              <w:ind w:left="539" w:hanging="539"/>
              <w:rPr>
                <w:lang w:val="en-GB"/>
              </w:rPr>
            </w:pPr>
            <w:r w:rsidRPr="00994AE8">
              <w:rPr>
                <w:lang w:val="en-GB"/>
              </w:rPr>
              <w:t xml:space="preserve">Activities that will be carried out: </w:t>
            </w:r>
          </w:p>
          <w:p w:rsidR="00AD0C54" w:rsidRPr="00994AE8" w:rsidRDefault="00AD0C54" w:rsidP="00AD0C5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5"/>
            </w:tblGrid>
            <w:tr w:rsidR="00AD0C54" w:rsidRPr="00CB201B" w:rsidTr="0076474A">
              <w:tc>
                <w:tcPr>
                  <w:tcW w:w="8995" w:type="dxa"/>
                  <w:shd w:val="clear" w:color="auto" w:fill="auto"/>
                </w:tcPr>
                <w:p w:rsidR="00AD0C54" w:rsidRPr="00994AE8" w:rsidRDefault="00D63747" w:rsidP="00AD0C54">
                  <w:pPr>
                    <w:rPr>
                      <w:sz w:val="18"/>
                      <w:lang w:val="en-GB"/>
                    </w:rPr>
                  </w:pPr>
                  <w:r w:rsidRPr="00994AE8">
                    <w:rPr>
                      <w:sz w:val="18"/>
                      <w:lang w:val="en-GB"/>
                    </w:rPr>
                    <w:t>Explanation</w:t>
                  </w:r>
                  <w:r w:rsidR="00AD0C54" w:rsidRPr="00994AE8">
                    <w:rPr>
                      <w:sz w:val="18"/>
                      <w:lang w:val="en-GB"/>
                    </w:rPr>
                    <w:t>:</w:t>
                  </w:r>
                </w:p>
                <w:p w:rsidR="00AD0C54" w:rsidRPr="00994AE8" w:rsidRDefault="00DF0C17" w:rsidP="0076474A">
                  <w:pPr>
                    <w:tabs>
                      <w:tab w:val="left" w:pos="0"/>
                    </w:tabs>
                    <w:rPr>
                      <w:sz w:val="18"/>
                      <w:lang w:val="en-GB"/>
                    </w:rPr>
                  </w:pPr>
                  <w:r w:rsidRPr="00994AE8">
                    <w:rPr>
                      <w:sz w:val="18"/>
                      <w:lang w:val="en-GB"/>
                    </w:rPr>
                    <w:t>Planning of witnessing: The RvA must make capacity available to witness activities. It is therefore important to plan such witnessing and to notify the RvA well in advance (at least six weeks). The activity to be witnessed must be representative for the intended scope extension. In cases of doubt the RvA can be consulted about this.</w:t>
                  </w:r>
                </w:p>
              </w:tc>
            </w:tr>
          </w:tbl>
          <w:p w:rsidR="00AD0C54" w:rsidRPr="00994AE8" w:rsidRDefault="00AD0C54" w:rsidP="00AD0C54">
            <w:pPr>
              <w:keepNext/>
              <w:keepLines/>
              <w:ind w:left="539" w:hanging="539"/>
              <w:rPr>
                <w:lang w:val="en-GB"/>
              </w:rPr>
            </w:pPr>
          </w:p>
        </w:tc>
      </w:tr>
      <w:tr w:rsidR="00AD0C54" w:rsidRPr="00CB201B">
        <w:trPr>
          <w:cantSplit/>
          <w:trHeight w:val="567"/>
        </w:trPr>
        <w:tc>
          <w:tcPr>
            <w:tcW w:w="9212" w:type="dxa"/>
            <w:gridSpan w:val="2"/>
            <w:tcBorders>
              <w:top w:val="single" w:sz="6" w:space="0" w:color="808080"/>
              <w:left w:val="nil"/>
              <w:bottom w:val="nil"/>
              <w:right w:val="nil"/>
            </w:tcBorders>
            <w:shd w:val="pct15" w:color="auto" w:fill="auto"/>
          </w:tcPr>
          <w:p w:rsidR="00AD0C54" w:rsidRPr="00994AE8" w:rsidRDefault="00AD0C54" w:rsidP="00684712">
            <w:pPr>
              <w:keepNext/>
              <w:spacing w:before="120" w:after="120"/>
              <w:ind w:left="539" w:hanging="539"/>
              <w:rPr>
                <w:lang w:val="en-GB"/>
              </w:rPr>
            </w:pPr>
            <w:r w:rsidRPr="00994AE8">
              <w:rPr>
                <w:lang w:val="en-GB"/>
              </w:rPr>
              <w:t>8)</w:t>
            </w:r>
            <w:r w:rsidRPr="00994AE8">
              <w:rPr>
                <w:lang w:val="en-GB"/>
              </w:rPr>
              <w:tab/>
            </w:r>
            <w:r w:rsidR="00EE05D7" w:rsidRPr="00994AE8">
              <w:rPr>
                <w:lang w:val="en-GB"/>
              </w:rPr>
              <w:t>The following documents have been submitted with this application</w:t>
            </w:r>
            <w:r w:rsidRPr="00994AE8">
              <w:rPr>
                <w:lang w:val="en-GB"/>
              </w:rPr>
              <w:t xml:space="preserve">, </w:t>
            </w:r>
            <w:r w:rsidR="00EE05D7" w:rsidRPr="00994AE8">
              <w:rPr>
                <w:lang w:val="en-GB"/>
              </w:rPr>
              <w:t>as spec</w:t>
            </w:r>
            <w:r w:rsidRPr="00994AE8">
              <w:rPr>
                <w:lang w:val="en-GB"/>
              </w:rPr>
              <w:t>ifi</w:t>
            </w:r>
            <w:r w:rsidR="00EE05D7" w:rsidRPr="00994AE8">
              <w:rPr>
                <w:lang w:val="en-GB"/>
              </w:rPr>
              <w:t>e</w:t>
            </w:r>
            <w:r w:rsidRPr="00994AE8">
              <w:rPr>
                <w:lang w:val="en-GB"/>
              </w:rPr>
              <w:t xml:space="preserve">d in </w:t>
            </w:r>
            <w:r w:rsidR="00EE05D7" w:rsidRPr="00994AE8">
              <w:rPr>
                <w:lang w:val="en-GB"/>
              </w:rPr>
              <w:t>the relevant supplementary application form</w:t>
            </w:r>
            <w:r w:rsidRPr="00994AE8">
              <w:rPr>
                <w:lang w:val="en-GB"/>
              </w:rPr>
              <w:t>.</w:t>
            </w:r>
          </w:p>
        </w:tc>
      </w:tr>
      <w:tr w:rsidR="00AD0C54" w:rsidRPr="00CB201B" w:rsidTr="00677E84">
        <w:trPr>
          <w:cantSplit/>
          <w:trHeight w:val="1496"/>
        </w:trPr>
        <w:tc>
          <w:tcPr>
            <w:tcW w:w="9212" w:type="dxa"/>
            <w:gridSpan w:val="2"/>
            <w:tcBorders>
              <w:top w:val="nil"/>
              <w:left w:val="nil"/>
              <w:bottom w:val="nil"/>
              <w:right w:val="nil"/>
            </w:tcBorders>
          </w:tcPr>
          <w:p w:rsidR="00AD0C54" w:rsidRPr="00994AE8" w:rsidRDefault="00AD0C54" w:rsidP="00AD0C54">
            <w:pPr>
              <w:keepNext/>
              <w:rPr>
                <w:lang w:val="en-GB"/>
              </w:rPr>
            </w:pPr>
          </w:p>
          <w:p w:rsidR="00D064C7" w:rsidRPr="00994AE8" w:rsidRDefault="00D064C7" w:rsidP="00AD0C54">
            <w:pPr>
              <w:keepNex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5"/>
            </w:tblGrid>
            <w:tr w:rsidR="00AD0C54" w:rsidRPr="00CB201B" w:rsidTr="0076474A">
              <w:tc>
                <w:tcPr>
                  <w:tcW w:w="8995" w:type="dxa"/>
                  <w:shd w:val="clear" w:color="auto" w:fill="auto"/>
                </w:tcPr>
                <w:p w:rsidR="00AD0C54" w:rsidRPr="00994AE8" w:rsidRDefault="00EE05D7" w:rsidP="0076474A">
                  <w:pPr>
                    <w:keepNext/>
                    <w:rPr>
                      <w:sz w:val="18"/>
                      <w:lang w:val="en-GB"/>
                    </w:rPr>
                  </w:pPr>
                  <w:r w:rsidRPr="00994AE8">
                    <w:rPr>
                      <w:sz w:val="18"/>
                      <w:lang w:val="en-GB"/>
                    </w:rPr>
                    <w:t>Explanation</w:t>
                  </w:r>
                  <w:r w:rsidR="00AD0C54" w:rsidRPr="00994AE8">
                    <w:rPr>
                      <w:sz w:val="18"/>
                      <w:lang w:val="en-GB"/>
                    </w:rPr>
                    <w:t>:</w:t>
                  </w:r>
                </w:p>
                <w:p w:rsidR="00DF0C17" w:rsidRPr="00994AE8" w:rsidRDefault="00DF0C17" w:rsidP="0076474A">
                  <w:pPr>
                    <w:keepNext/>
                    <w:tabs>
                      <w:tab w:val="left" w:pos="0"/>
                    </w:tabs>
                    <w:rPr>
                      <w:sz w:val="18"/>
                      <w:lang w:val="en-GB"/>
                    </w:rPr>
                  </w:pPr>
                  <w:r w:rsidRPr="00994AE8">
                    <w:rPr>
                      <w:sz w:val="18"/>
                      <w:lang w:val="en-GB"/>
                    </w:rPr>
                    <w:t xml:space="preserve">Submitted documents: </w:t>
                  </w:r>
                  <w:r w:rsidR="00EC6844" w:rsidRPr="00994AE8">
                    <w:rPr>
                      <w:sz w:val="18"/>
                      <w:lang w:val="en-GB"/>
                    </w:rPr>
                    <w:t>W</w:t>
                  </w:r>
                  <w:r w:rsidRPr="00994AE8">
                    <w:rPr>
                      <w:sz w:val="18"/>
                      <w:lang w:val="en-GB"/>
                    </w:rPr>
                    <w:t>ith this application</w:t>
                  </w:r>
                  <w:r w:rsidR="00EC6844" w:rsidRPr="00994AE8">
                    <w:rPr>
                      <w:sz w:val="18"/>
                      <w:lang w:val="en-GB"/>
                    </w:rPr>
                    <w:t xml:space="preserve"> </w:t>
                  </w:r>
                  <w:r w:rsidRPr="00994AE8">
                    <w:rPr>
                      <w:sz w:val="18"/>
                      <w:lang w:val="en-GB"/>
                    </w:rPr>
                    <w:t xml:space="preserve">the documents listed in </w:t>
                  </w:r>
                  <w:r w:rsidR="00A8583B">
                    <w:rPr>
                      <w:sz w:val="18"/>
                      <w:lang w:val="en-GB"/>
                    </w:rPr>
                    <w:t xml:space="preserve">the supplementary </w:t>
                  </w:r>
                  <w:r w:rsidRPr="00994AE8">
                    <w:rPr>
                      <w:sz w:val="18"/>
                      <w:lang w:val="en-GB"/>
                    </w:rPr>
                    <w:t>application form, see explanation at question 2</w:t>
                  </w:r>
                  <w:r w:rsidR="007C24BE">
                    <w:rPr>
                      <w:sz w:val="18"/>
                      <w:lang w:val="en-GB"/>
                    </w:rPr>
                    <w:t>, should be submitted</w:t>
                  </w:r>
                  <w:r w:rsidRPr="00994AE8">
                    <w:rPr>
                      <w:sz w:val="18"/>
                      <w:lang w:val="en-GB"/>
                    </w:rPr>
                    <w:t xml:space="preserve">. Failure to submit the required documents will mean that your application </w:t>
                  </w:r>
                  <w:r w:rsidR="00DD47D9">
                    <w:rPr>
                      <w:sz w:val="18"/>
                      <w:lang w:val="en-GB"/>
                    </w:rPr>
                    <w:t xml:space="preserve">can </w:t>
                  </w:r>
                  <w:r w:rsidRPr="00994AE8">
                    <w:rPr>
                      <w:sz w:val="18"/>
                      <w:lang w:val="en-GB"/>
                    </w:rPr>
                    <w:t xml:space="preserve">not be </w:t>
                  </w:r>
                  <w:r w:rsidR="00DD47D9">
                    <w:rPr>
                      <w:sz w:val="18"/>
                      <w:lang w:val="en-GB"/>
                    </w:rPr>
                    <w:t>processed</w:t>
                  </w:r>
                  <w:r w:rsidRPr="00994AE8">
                    <w:rPr>
                      <w:sz w:val="18"/>
                      <w:lang w:val="en-GB"/>
                    </w:rPr>
                    <w:t>.</w:t>
                  </w:r>
                  <w:r w:rsidR="00A8583B">
                    <w:rPr>
                      <w:sz w:val="18"/>
                      <w:lang w:val="en-GB"/>
                    </w:rPr>
                    <w:t xml:space="preserve"> </w:t>
                  </w:r>
                  <w:r w:rsidR="00A8583B" w:rsidRPr="00A8583B">
                    <w:rPr>
                      <w:sz w:val="18"/>
                      <w:lang w:val="en-GB"/>
                    </w:rPr>
                    <w:t xml:space="preserve">The documents </w:t>
                  </w:r>
                  <w:r w:rsidR="00A8583B">
                    <w:rPr>
                      <w:sz w:val="18"/>
                      <w:lang w:val="en-GB"/>
                    </w:rPr>
                    <w:t>should be provided</w:t>
                  </w:r>
                  <w:r w:rsidR="00A8583B" w:rsidRPr="00A8583B">
                    <w:rPr>
                      <w:sz w:val="18"/>
                      <w:lang w:val="en-GB"/>
                    </w:rPr>
                    <w:t xml:space="preserve"> in accordance with the </w:t>
                  </w:r>
                  <w:r w:rsidR="00A8583B">
                    <w:rPr>
                      <w:sz w:val="18"/>
                      <w:lang w:val="en-GB"/>
                    </w:rPr>
                    <w:t>table in the relevant supplementary application form.</w:t>
                  </w:r>
                </w:p>
                <w:p w:rsidR="00AD0C54" w:rsidRPr="00994AE8" w:rsidRDefault="00AD0C54" w:rsidP="0076474A">
                  <w:pPr>
                    <w:keepNext/>
                    <w:tabs>
                      <w:tab w:val="left" w:pos="0"/>
                    </w:tabs>
                    <w:rPr>
                      <w:sz w:val="18"/>
                      <w:lang w:val="en-GB"/>
                    </w:rPr>
                  </w:pPr>
                </w:p>
              </w:tc>
            </w:tr>
          </w:tbl>
          <w:p w:rsidR="00AD0C54" w:rsidRPr="00994AE8" w:rsidRDefault="00AD0C54" w:rsidP="00AD0C54">
            <w:pPr>
              <w:keepNext/>
              <w:keepLines/>
              <w:ind w:left="539" w:hanging="539"/>
              <w:rPr>
                <w:lang w:val="en-GB"/>
              </w:rPr>
            </w:pPr>
          </w:p>
        </w:tc>
      </w:tr>
    </w:tbl>
    <w:p w:rsidR="00AD0C54" w:rsidRPr="00994AE8" w:rsidRDefault="00AD0C54">
      <w:pPr>
        <w:rPr>
          <w:lang w:val="en-GB"/>
        </w:rPr>
      </w:pPr>
    </w:p>
    <w:p w:rsidR="00EE05D7" w:rsidRPr="00994AE8" w:rsidRDefault="00EE05D7" w:rsidP="00EE05D7">
      <w:pPr>
        <w:rPr>
          <w:sz w:val="18"/>
          <w:szCs w:val="18"/>
          <w:lang w:val="en-GB"/>
        </w:rPr>
      </w:pPr>
      <w:r w:rsidRPr="00994AE8">
        <w:rPr>
          <w:sz w:val="18"/>
          <w:szCs w:val="18"/>
          <w:lang w:val="en-GB"/>
        </w:rPr>
        <w:t>The applicant is permitted to publis</w:t>
      </w:r>
      <w:r w:rsidR="00DD47D9">
        <w:rPr>
          <w:sz w:val="18"/>
          <w:szCs w:val="18"/>
          <w:lang w:val="en-GB"/>
        </w:rPr>
        <w:t>h</w:t>
      </w:r>
      <w:r w:rsidRPr="00994AE8">
        <w:rPr>
          <w:sz w:val="18"/>
          <w:szCs w:val="18"/>
          <w:lang w:val="en-GB"/>
        </w:rPr>
        <w:t xml:space="preserve"> </w:t>
      </w:r>
      <w:r w:rsidR="00DD47D9">
        <w:rPr>
          <w:sz w:val="18"/>
          <w:szCs w:val="18"/>
          <w:lang w:val="en-GB"/>
        </w:rPr>
        <w:t xml:space="preserve">the fact of </w:t>
      </w:r>
      <w:r w:rsidRPr="00994AE8">
        <w:rPr>
          <w:sz w:val="18"/>
          <w:szCs w:val="18"/>
          <w:lang w:val="en-GB"/>
        </w:rPr>
        <w:t xml:space="preserve">submission of an application to the RvA for extension of the accreditation on condition that there is no suggestion that 1) the accreditation has already been obtained, 2) the accreditation will be obtained or granted within a given period. </w:t>
      </w:r>
      <w:r w:rsidR="00157BF1">
        <w:rPr>
          <w:sz w:val="18"/>
          <w:szCs w:val="18"/>
          <w:lang w:val="en-GB"/>
        </w:rPr>
        <w:t>There should be n</w:t>
      </w:r>
      <w:r w:rsidRPr="00994AE8">
        <w:rPr>
          <w:sz w:val="18"/>
          <w:szCs w:val="18"/>
          <w:lang w:val="en-GB"/>
        </w:rPr>
        <w:t>o misleading information about the status of the accreditation application in any other way.</w:t>
      </w:r>
    </w:p>
    <w:p w:rsidR="00AD0C54" w:rsidRPr="00994AE8" w:rsidRDefault="00AD0C54">
      <w:pPr>
        <w:rPr>
          <w:lang w:val="en-GB"/>
        </w:rPr>
      </w:pPr>
    </w:p>
    <w:p w:rsidR="00EE05D7" w:rsidRPr="00994AE8" w:rsidRDefault="00EE05D7" w:rsidP="00EE05D7">
      <w:pPr>
        <w:rPr>
          <w:lang w:val="en-GB"/>
        </w:rPr>
      </w:pPr>
      <w:r w:rsidRPr="00994AE8">
        <w:rPr>
          <w:lang w:val="en-GB"/>
        </w:rPr>
        <w:t xml:space="preserve">Signature of duly authorised representative of </w:t>
      </w:r>
      <w:r w:rsidR="00157BF1">
        <w:rPr>
          <w:lang w:val="en-GB"/>
        </w:rPr>
        <w:t xml:space="preserve">the </w:t>
      </w:r>
      <w:r w:rsidRPr="00994AE8">
        <w:rPr>
          <w:lang w:val="en-GB"/>
        </w:rPr>
        <w:t>appl</w:t>
      </w:r>
      <w:r w:rsidR="00157BF1">
        <w:rPr>
          <w:lang w:val="en-GB"/>
        </w:rPr>
        <w:t>icant</w:t>
      </w:r>
      <w:r w:rsidRPr="00994AE8">
        <w:rPr>
          <w:lang w:val="en-GB"/>
        </w:rPr>
        <w:t xml:space="preserve"> organisation:</w:t>
      </w:r>
    </w:p>
    <w:p w:rsidR="00EE05D7" w:rsidRPr="00994AE8" w:rsidRDefault="00EE05D7" w:rsidP="00EE05D7">
      <w:pPr>
        <w:rPr>
          <w:lang w:val="en-GB"/>
        </w:rPr>
      </w:pPr>
    </w:p>
    <w:p w:rsidR="00EE05D7" w:rsidRPr="00994AE8" w:rsidRDefault="00EE05D7" w:rsidP="00EE05D7">
      <w:pPr>
        <w:rPr>
          <w:lang w:val="en-GB"/>
        </w:rPr>
      </w:pPr>
      <w:r w:rsidRPr="00994AE8">
        <w:rPr>
          <w:lang w:val="en-GB"/>
        </w:rPr>
        <w:t xml:space="preserve">Name: </w:t>
      </w:r>
      <w:r w:rsidRPr="00994AE8">
        <w:rPr>
          <w:lang w:val="en-GB"/>
        </w:rPr>
        <w:tab/>
      </w:r>
      <w:r w:rsidRPr="00994AE8">
        <w:rPr>
          <w:lang w:val="en-GB"/>
        </w:rPr>
        <w:tab/>
      </w:r>
      <w:r w:rsidRPr="00994AE8">
        <w:rPr>
          <w:lang w:val="en-GB"/>
        </w:rPr>
        <w:tab/>
      </w:r>
      <w:r w:rsidRPr="00994AE8">
        <w:rPr>
          <w:lang w:val="en-GB"/>
        </w:rPr>
        <w:tab/>
      </w:r>
      <w:r w:rsidRPr="00994AE8">
        <w:rPr>
          <w:lang w:val="en-GB"/>
        </w:rPr>
        <w:tab/>
        <w:t>(signature)</w:t>
      </w:r>
    </w:p>
    <w:p w:rsidR="00EE05D7" w:rsidRDefault="00EE05D7" w:rsidP="00EE05D7">
      <w:pPr>
        <w:rPr>
          <w:lang w:val="en-GB"/>
        </w:rPr>
      </w:pPr>
    </w:p>
    <w:p w:rsidR="00157BF1" w:rsidRPr="00994AE8" w:rsidRDefault="00157BF1" w:rsidP="00EE05D7">
      <w:pPr>
        <w:rPr>
          <w:lang w:val="en-GB"/>
        </w:rPr>
      </w:pPr>
    </w:p>
    <w:p w:rsidR="00EE05D7" w:rsidRPr="00994AE8" w:rsidRDefault="00EE05D7" w:rsidP="00EE05D7">
      <w:pPr>
        <w:rPr>
          <w:lang w:val="en-GB"/>
        </w:rPr>
      </w:pPr>
      <w:r w:rsidRPr="00994AE8">
        <w:rPr>
          <w:lang w:val="en-GB"/>
        </w:rPr>
        <w:t>Place and date:</w:t>
      </w:r>
    </w:p>
    <w:p w:rsidR="00AD0C54" w:rsidRPr="00994AE8" w:rsidRDefault="00AD0C54">
      <w:pPr>
        <w:rPr>
          <w:lang w:val="en-GB"/>
        </w:rPr>
      </w:pPr>
    </w:p>
    <w:sectPr w:rsidR="00AD0C54" w:rsidRPr="00994AE8" w:rsidSect="00677E84">
      <w:headerReference w:type="default" r:id="rId13"/>
      <w:footerReference w:type="default" r:id="rId14"/>
      <w:pgSz w:w="11906" w:h="16838" w:code="9"/>
      <w:pgMar w:top="1985" w:right="1474" w:bottom="1418" w:left="1191" w:header="992" w:footer="425"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D94" w:rsidRDefault="00BF7D94">
      <w:r>
        <w:separator/>
      </w:r>
    </w:p>
  </w:endnote>
  <w:endnote w:type="continuationSeparator" w:id="0">
    <w:p w:rsidR="00BF7D94" w:rsidRDefault="00BF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7E" w:rsidRDefault="007D2F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7E" w:rsidRDefault="007D2F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7E" w:rsidRDefault="007D2F7E">
    <w:pPr>
      <w:pStyle w:val="Voettekst"/>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9BD" w:rsidRDefault="00BA0E3E" w:rsidP="00F50FED">
    <w:pPr>
      <w:pStyle w:val="Voettekst"/>
      <w:pBdr>
        <w:top w:val="single" w:sz="4" w:space="1" w:color="auto"/>
      </w:pBdr>
      <w:tabs>
        <w:tab w:val="clear" w:pos="9072"/>
        <w:tab w:val="right" w:pos="9180"/>
      </w:tabs>
      <w:ind w:right="-110"/>
      <w:rPr>
        <w:rFonts w:cs="Arial"/>
        <w:sz w:val="16"/>
        <w:lang w:val="en-GB"/>
      </w:rPr>
    </w:pPr>
    <w:r w:rsidRPr="00D70087">
      <w:rPr>
        <w:rFonts w:cs="Arial"/>
        <w:sz w:val="16"/>
        <w:lang w:val="en-GB"/>
      </w:rPr>
      <w:t>Dutch Accreditation Council (RvA)</w:t>
    </w:r>
    <w:r w:rsidRPr="00D70087">
      <w:rPr>
        <w:rFonts w:cs="Arial"/>
        <w:lang w:val="en-GB"/>
      </w:rPr>
      <w:tab/>
    </w:r>
    <w:r w:rsidRPr="00D70087">
      <w:rPr>
        <w:rFonts w:cs="Arial"/>
        <w:lang w:val="en-GB"/>
      </w:rPr>
      <w:tab/>
    </w:r>
    <w:r w:rsidRPr="00D70087">
      <w:rPr>
        <w:rFonts w:cs="Arial"/>
        <w:snapToGrid w:val="0"/>
        <w:sz w:val="16"/>
        <w:lang w:val="en-GB" w:eastAsia="en-US"/>
      </w:rPr>
      <w:t xml:space="preserve">page </w:t>
    </w:r>
    <w:r w:rsidRPr="00086D92">
      <w:rPr>
        <w:rFonts w:cs="Arial"/>
        <w:snapToGrid w:val="0"/>
        <w:sz w:val="16"/>
        <w:lang w:eastAsia="en-US"/>
      </w:rPr>
      <w:fldChar w:fldCharType="begin"/>
    </w:r>
    <w:r w:rsidRPr="00D70087">
      <w:rPr>
        <w:rFonts w:cs="Arial"/>
        <w:snapToGrid w:val="0"/>
        <w:sz w:val="16"/>
        <w:lang w:val="en-GB" w:eastAsia="en-US"/>
      </w:rPr>
      <w:instrText xml:space="preserve"> PAGE </w:instrText>
    </w:r>
    <w:r w:rsidRPr="00086D92">
      <w:rPr>
        <w:rFonts w:cs="Arial"/>
        <w:snapToGrid w:val="0"/>
        <w:sz w:val="16"/>
        <w:lang w:eastAsia="en-US"/>
      </w:rPr>
      <w:fldChar w:fldCharType="separate"/>
    </w:r>
    <w:r w:rsidR="009D143B">
      <w:rPr>
        <w:rFonts w:cs="Arial"/>
        <w:noProof/>
        <w:snapToGrid w:val="0"/>
        <w:sz w:val="16"/>
        <w:lang w:val="en-GB" w:eastAsia="en-US"/>
      </w:rPr>
      <w:t>2</w:t>
    </w:r>
    <w:r w:rsidRPr="00086D92">
      <w:rPr>
        <w:rFonts w:cs="Arial"/>
        <w:snapToGrid w:val="0"/>
        <w:sz w:val="16"/>
        <w:lang w:eastAsia="en-US"/>
      </w:rPr>
      <w:fldChar w:fldCharType="end"/>
    </w:r>
    <w:r w:rsidRPr="00D70087">
      <w:rPr>
        <w:rFonts w:cs="Arial"/>
        <w:snapToGrid w:val="0"/>
        <w:sz w:val="16"/>
        <w:lang w:val="en-GB" w:eastAsia="en-US"/>
      </w:rPr>
      <w:t xml:space="preserve"> of </w:t>
    </w:r>
    <w:r>
      <w:rPr>
        <w:rFonts w:cs="Arial"/>
        <w:snapToGrid w:val="0"/>
        <w:sz w:val="16"/>
        <w:lang w:eastAsia="en-US"/>
      </w:rPr>
      <w:fldChar w:fldCharType="begin"/>
    </w:r>
    <w:r w:rsidRPr="00D70087">
      <w:rPr>
        <w:rFonts w:cs="Arial"/>
        <w:snapToGrid w:val="0"/>
        <w:sz w:val="16"/>
        <w:lang w:val="en-GB" w:eastAsia="en-US"/>
      </w:rPr>
      <w:instrText xml:space="preserve"> NUMPAGES   \* MERGEFORMAT </w:instrText>
    </w:r>
    <w:r>
      <w:rPr>
        <w:rFonts w:cs="Arial"/>
        <w:snapToGrid w:val="0"/>
        <w:sz w:val="16"/>
        <w:lang w:eastAsia="en-US"/>
      </w:rPr>
      <w:fldChar w:fldCharType="separate"/>
    </w:r>
    <w:r w:rsidR="009D143B">
      <w:rPr>
        <w:rFonts w:cs="Arial"/>
        <w:noProof/>
        <w:snapToGrid w:val="0"/>
        <w:sz w:val="16"/>
        <w:lang w:val="en-GB" w:eastAsia="en-US"/>
      </w:rPr>
      <w:t>3</w:t>
    </w:r>
    <w:r>
      <w:rPr>
        <w:rFonts w:cs="Arial"/>
        <w:snapToGrid w:val="0"/>
        <w:sz w:val="16"/>
        <w:lang w:eastAsia="en-US"/>
      </w:rPr>
      <w:fldChar w:fldCharType="end"/>
    </w:r>
  </w:p>
  <w:p w:rsidR="00BA0E3E" w:rsidRPr="00D70087" w:rsidRDefault="007D2F7E" w:rsidP="00F50FED">
    <w:pPr>
      <w:pStyle w:val="Voettekst"/>
      <w:pBdr>
        <w:top w:val="single" w:sz="4" w:space="1" w:color="auto"/>
      </w:pBdr>
      <w:tabs>
        <w:tab w:val="clear" w:pos="9072"/>
        <w:tab w:val="right" w:pos="9180"/>
      </w:tabs>
      <w:ind w:right="-110"/>
      <w:rPr>
        <w:rFonts w:cs="Arial"/>
        <w:sz w:val="16"/>
        <w:lang w:val="en-GB"/>
      </w:rPr>
    </w:pPr>
    <w:bookmarkStart w:id="1" w:name="bmCode"/>
    <w:r>
      <w:rPr>
        <w:rFonts w:cs="Arial"/>
        <w:sz w:val="16"/>
        <w:lang w:val="en-GB"/>
      </w:rPr>
      <w:t>F105-UK</w:t>
    </w:r>
    <w:bookmarkEnd w:id="1"/>
    <w:r w:rsidR="00D549BD">
      <w:rPr>
        <w:rFonts w:cs="Arial"/>
        <w:sz w:val="16"/>
        <w:lang w:val="en-GB"/>
      </w:rPr>
      <w:t xml:space="preserve">, </w:t>
    </w:r>
    <w:r w:rsidR="00BA0E3E" w:rsidRPr="00D70087">
      <w:rPr>
        <w:rFonts w:cs="Arial"/>
        <w:sz w:val="16"/>
        <w:lang w:val="en-GB"/>
      </w:rPr>
      <w:t xml:space="preserve">version </w:t>
    </w:r>
    <w:bookmarkStart w:id="2" w:name="bmVersion"/>
    <w:r>
      <w:rPr>
        <w:rFonts w:cs="Arial"/>
        <w:sz w:val="16"/>
        <w:lang w:val="en-GB"/>
      </w:rPr>
      <w:t>6</w:t>
    </w:r>
    <w:bookmarkEnd w:id="2"/>
    <w:r w:rsidR="00BA0E3E" w:rsidRPr="00D70087">
      <w:rPr>
        <w:rFonts w:cs="Arial"/>
        <w:b/>
        <w:sz w:val="16"/>
        <w:lang w:val="en-GB"/>
      </w:rPr>
      <w:tab/>
    </w:r>
    <w:r w:rsidR="00BA0E3E" w:rsidRPr="00D70087">
      <w:rPr>
        <w:rFonts w:cs="Arial"/>
        <w:b/>
        <w:sz w:val="16"/>
        <w:lang w:val="en-GB"/>
      </w:rPr>
      <w:tab/>
    </w:r>
    <w:r w:rsidR="00157BF1">
      <w:rPr>
        <w:rFonts w:cs="Arial"/>
        <w:sz w:val="16"/>
        <w:lang w:val="en-GB"/>
      </w:rPr>
      <w:t>last update of this version</w:t>
    </w:r>
    <w:r w:rsidR="00BA0E3E" w:rsidRPr="00D70087">
      <w:rPr>
        <w:rFonts w:cs="Arial"/>
        <w:sz w:val="16"/>
        <w:lang w:val="en-GB"/>
      </w:rPr>
      <w:t>:</w:t>
    </w:r>
    <w:r w:rsidR="00C751B4">
      <w:rPr>
        <w:rFonts w:cs="Arial"/>
        <w:sz w:val="16"/>
        <w:lang w:val="en-GB"/>
      </w:rPr>
      <w:t xml:space="preserve"> </w:t>
    </w:r>
    <w:bookmarkStart w:id="3" w:name="bmVersionDate"/>
    <w:r>
      <w:rPr>
        <w:rFonts w:cs="Arial"/>
        <w:sz w:val="16"/>
        <w:lang w:val="en-GB"/>
      </w:rPr>
      <w:t>19-4-2019</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D94" w:rsidRDefault="00BF7D94">
      <w:r>
        <w:separator/>
      </w:r>
    </w:p>
  </w:footnote>
  <w:footnote w:type="continuationSeparator" w:id="0">
    <w:p w:rsidR="00BF7D94" w:rsidRDefault="00BF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7E" w:rsidRDefault="007D2F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7E" w:rsidRDefault="007D2F7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F7E" w:rsidRDefault="007D2F7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3E" w:rsidRDefault="007D2F7E">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5pt;margin-top:4.6pt;width:126pt;height:37.45pt;z-index:251657728">
          <v:imagedata r:id="rId1" o:title="RvA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5F7C"/>
    <w:multiLevelType w:val="hybridMultilevel"/>
    <w:tmpl w:val="04DE230A"/>
    <w:lvl w:ilvl="0" w:tplc="7214CD42">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E06E1E"/>
    <w:multiLevelType w:val="hybridMultilevel"/>
    <w:tmpl w:val="3D7C2170"/>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7AE4361"/>
    <w:multiLevelType w:val="hybridMultilevel"/>
    <w:tmpl w:val="2B90B550"/>
    <w:lvl w:ilvl="0" w:tplc="16A03DB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222D"/>
    <w:rsid w:val="000212C0"/>
    <w:rsid w:val="00055491"/>
    <w:rsid w:val="00063D37"/>
    <w:rsid w:val="000A5A92"/>
    <w:rsid w:val="000B40C1"/>
    <w:rsid w:val="000D09EE"/>
    <w:rsid w:val="000E6E43"/>
    <w:rsid w:val="000F37C0"/>
    <w:rsid w:val="000F52EA"/>
    <w:rsid w:val="0013044D"/>
    <w:rsid w:val="00155106"/>
    <w:rsid w:val="00157BF1"/>
    <w:rsid w:val="00181A4B"/>
    <w:rsid w:val="00182C2D"/>
    <w:rsid w:val="0019701F"/>
    <w:rsid w:val="001A1C9C"/>
    <w:rsid w:val="001F0280"/>
    <w:rsid w:val="0021168C"/>
    <w:rsid w:val="00286131"/>
    <w:rsid w:val="002B7137"/>
    <w:rsid w:val="0031352A"/>
    <w:rsid w:val="00320969"/>
    <w:rsid w:val="00380D68"/>
    <w:rsid w:val="00391134"/>
    <w:rsid w:val="003A43C0"/>
    <w:rsid w:val="003E599E"/>
    <w:rsid w:val="00465BDF"/>
    <w:rsid w:val="00494DB8"/>
    <w:rsid w:val="004B5396"/>
    <w:rsid w:val="004C2315"/>
    <w:rsid w:val="004E5E50"/>
    <w:rsid w:val="0056264F"/>
    <w:rsid w:val="00592F1D"/>
    <w:rsid w:val="005C0241"/>
    <w:rsid w:val="00677E84"/>
    <w:rsid w:val="00684712"/>
    <w:rsid w:val="00694387"/>
    <w:rsid w:val="00695F42"/>
    <w:rsid w:val="006B2A21"/>
    <w:rsid w:val="006D184E"/>
    <w:rsid w:val="006D7E16"/>
    <w:rsid w:val="006F3A4B"/>
    <w:rsid w:val="0076474A"/>
    <w:rsid w:val="00773E87"/>
    <w:rsid w:val="00792706"/>
    <w:rsid w:val="007B614A"/>
    <w:rsid w:val="007C24BE"/>
    <w:rsid w:val="007D1D28"/>
    <w:rsid w:val="007D2F7E"/>
    <w:rsid w:val="00811369"/>
    <w:rsid w:val="00814D31"/>
    <w:rsid w:val="008316D2"/>
    <w:rsid w:val="00835DBA"/>
    <w:rsid w:val="00844BB8"/>
    <w:rsid w:val="008B009F"/>
    <w:rsid w:val="008B3261"/>
    <w:rsid w:val="008B4DB7"/>
    <w:rsid w:val="008B5E7B"/>
    <w:rsid w:val="00901809"/>
    <w:rsid w:val="00944971"/>
    <w:rsid w:val="00945470"/>
    <w:rsid w:val="00967BEA"/>
    <w:rsid w:val="0097658C"/>
    <w:rsid w:val="009842D9"/>
    <w:rsid w:val="009856D6"/>
    <w:rsid w:val="00993709"/>
    <w:rsid w:val="00994AE8"/>
    <w:rsid w:val="009B1CB4"/>
    <w:rsid w:val="009D143B"/>
    <w:rsid w:val="00A04289"/>
    <w:rsid w:val="00A12C25"/>
    <w:rsid w:val="00A325A3"/>
    <w:rsid w:val="00A65E90"/>
    <w:rsid w:val="00A835F3"/>
    <w:rsid w:val="00A8583B"/>
    <w:rsid w:val="00A909C1"/>
    <w:rsid w:val="00AB62BB"/>
    <w:rsid w:val="00AB79B3"/>
    <w:rsid w:val="00AC0CF2"/>
    <w:rsid w:val="00AD0C54"/>
    <w:rsid w:val="00AE0A85"/>
    <w:rsid w:val="00B25150"/>
    <w:rsid w:val="00B74669"/>
    <w:rsid w:val="00B87E22"/>
    <w:rsid w:val="00B9552B"/>
    <w:rsid w:val="00BA0E3E"/>
    <w:rsid w:val="00BF298E"/>
    <w:rsid w:val="00BF7D94"/>
    <w:rsid w:val="00C376A0"/>
    <w:rsid w:val="00C7316B"/>
    <w:rsid w:val="00C751B4"/>
    <w:rsid w:val="00C75ABF"/>
    <w:rsid w:val="00C9359A"/>
    <w:rsid w:val="00C9560D"/>
    <w:rsid w:val="00C9747A"/>
    <w:rsid w:val="00CB201B"/>
    <w:rsid w:val="00CB60AB"/>
    <w:rsid w:val="00CB7987"/>
    <w:rsid w:val="00D01C49"/>
    <w:rsid w:val="00D064C7"/>
    <w:rsid w:val="00D347C2"/>
    <w:rsid w:val="00D44A53"/>
    <w:rsid w:val="00D549BD"/>
    <w:rsid w:val="00D620F1"/>
    <w:rsid w:val="00D63747"/>
    <w:rsid w:val="00D70087"/>
    <w:rsid w:val="00D87C77"/>
    <w:rsid w:val="00DB30A8"/>
    <w:rsid w:val="00DD47D9"/>
    <w:rsid w:val="00DF0C17"/>
    <w:rsid w:val="00E238FC"/>
    <w:rsid w:val="00E23FCC"/>
    <w:rsid w:val="00E3649A"/>
    <w:rsid w:val="00E8222D"/>
    <w:rsid w:val="00EA303B"/>
    <w:rsid w:val="00EC6844"/>
    <w:rsid w:val="00ED3230"/>
    <w:rsid w:val="00EE05D7"/>
    <w:rsid w:val="00F50FED"/>
    <w:rsid w:val="00F75A75"/>
    <w:rsid w:val="00FB2EAB"/>
    <w:rsid w:val="00FC178A"/>
    <w:rsid w:val="00FF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0362362-977E-4633-B1AF-B2F64BEE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sid w:val="004A3883"/>
    <w:rPr>
      <w:rFonts w:ascii="Tahoma" w:hAnsi="Tahoma" w:cs="Tahoma"/>
      <w:sz w:val="16"/>
      <w:szCs w:val="16"/>
    </w:rPr>
  </w:style>
  <w:style w:type="character" w:styleId="Verwijzingopmerking">
    <w:name w:val="annotation reference"/>
    <w:semiHidden/>
    <w:rsid w:val="00104858"/>
    <w:rPr>
      <w:sz w:val="16"/>
      <w:szCs w:val="16"/>
    </w:rPr>
  </w:style>
  <w:style w:type="paragraph" w:styleId="Tekstopmerking">
    <w:name w:val="annotation text"/>
    <w:basedOn w:val="Standaard"/>
    <w:semiHidden/>
    <w:rsid w:val="00104858"/>
    <w:rPr>
      <w:sz w:val="20"/>
      <w:szCs w:val="20"/>
    </w:rPr>
  </w:style>
  <w:style w:type="paragraph" w:styleId="Onderwerpvanopmerking">
    <w:name w:val="annotation subject"/>
    <w:basedOn w:val="Tekstopmerking"/>
    <w:next w:val="Tekstopmerking"/>
    <w:semiHidden/>
    <w:rsid w:val="00104858"/>
    <w:rPr>
      <w:b/>
      <w:bCs/>
    </w:rPr>
  </w:style>
  <w:style w:type="character" w:styleId="Paginanummer">
    <w:name w:val="page number"/>
    <w:basedOn w:val="Standaardalinea-lettertype"/>
    <w:rsid w:val="008F2485"/>
  </w:style>
  <w:style w:type="table" w:styleId="Tabelraster">
    <w:name w:val="Table Grid"/>
    <w:basedOn w:val="Standaardtabel"/>
    <w:rsid w:val="00A5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d">
    <w:name w:val="titelblad"/>
    <w:basedOn w:val="Standaard"/>
    <w:rsid w:val="00E3649A"/>
    <w:pPr>
      <w:jc w:val="center"/>
    </w:pPr>
    <w:rPr>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Checklist voor de aanvraag van uitbreiding van een accreditatie</vt:lpstr>
    </vt:vector>
  </TitlesOfParts>
  <Company>Raad voor Accreditatie</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voor de aanvraag van uitbreiding van een accreditatie</dc:title>
  <dc:subject/>
  <dc:creator>Ed Wieles</dc:creator>
  <cp:keywords/>
  <cp:lastModifiedBy>Robert Geenen</cp:lastModifiedBy>
  <cp:revision>2</cp:revision>
  <cp:lastPrinted>2011-08-09T11:44:00Z</cp:lastPrinted>
  <dcterms:created xsi:type="dcterms:W3CDTF">2019-04-19T07:55:00Z</dcterms:created>
  <dcterms:modified xsi:type="dcterms:W3CDTF">2019-04-19T07:55:00Z</dcterms:modified>
</cp:coreProperties>
</file>